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2D4" w:rsidRDefault="00F96DC8" w:rsidP="00C122D4">
      <w:pPr>
        <w:spacing w:after="0"/>
        <w:jc w:val="center"/>
        <w:rPr>
          <w:rFonts w:ascii="Open Sans" w:hAnsi="Open Sans" w:cs="Open Sans"/>
          <w:b/>
          <w:bCs/>
          <w:sz w:val="20"/>
          <w:szCs w:val="20"/>
          <w:u w:val="single"/>
          <w:lang w:val="en-GB"/>
        </w:rPr>
      </w:pPr>
      <w:r w:rsidRPr="00705B69">
        <w:rPr>
          <w:rFonts w:ascii="Open Sans" w:hAnsi="Open Sans" w:cs="Open Sans"/>
          <w:b/>
          <w:bCs/>
          <w:sz w:val="20"/>
          <w:szCs w:val="20"/>
          <w:u w:val="single"/>
          <w:lang w:val="en-GB"/>
        </w:rPr>
        <w:t xml:space="preserve">FORMAT OF THE </w:t>
      </w:r>
      <w:r w:rsidR="004E7B49">
        <w:rPr>
          <w:rFonts w:ascii="Open Sans" w:hAnsi="Open Sans" w:cs="Open Sans"/>
          <w:b/>
          <w:bCs/>
          <w:sz w:val="20"/>
          <w:szCs w:val="20"/>
          <w:u w:val="single"/>
          <w:lang w:val="en-GB"/>
        </w:rPr>
        <w:t>WORKS</w:t>
      </w:r>
      <w:r w:rsidR="00080F0F">
        <w:rPr>
          <w:rFonts w:ascii="Open Sans" w:hAnsi="Open Sans" w:cs="Open Sans"/>
          <w:b/>
          <w:bCs/>
          <w:sz w:val="20"/>
          <w:szCs w:val="20"/>
          <w:u w:val="single"/>
          <w:lang w:val="en-GB"/>
        </w:rPr>
        <w:t xml:space="preserve"> </w:t>
      </w:r>
      <w:r w:rsidRPr="00705B69">
        <w:rPr>
          <w:rFonts w:ascii="Open Sans" w:hAnsi="Open Sans" w:cs="Open Sans"/>
          <w:b/>
          <w:bCs/>
          <w:sz w:val="20"/>
          <w:szCs w:val="20"/>
          <w:u w:val="single"/>
          <w:lang w:val="en-GB"/>
        </w:rPr>
        <w:t xml:space="preserve">CONTRACT </w:t>
      </w:r>
    </w:p>
    <w:p w:rsidR="00F96DC8" w:rsidRPr="00705B69" w:rsidRDefault="00F96DC8" w:rsidP="00C122D4">
      <w:pPr>
        <w:spacing w:after="0"/>
        <w:jc w:val="center"/>
        <w:rPr>
          <w:rFonts w:ascii="Open Sans" w:hAnsi="Open Sans" w:cs="Open Sans"/>
          <w:b/>
          <w:bCs/>
          <w:sz w:val="20"/>
          <w:szCs w:val="20"/>
          <w:u w:val="single"/>
          <w:lang w:val="en-GB"/>
        </w:rPr>
      </w:pPr>
      <w:r w:rsidRPr="00705B69">
        <w:rPr>
          <w:rFonts w:ascii="Open Sans" w:hAnsi="Open Sans" w:cs="Open Sans"/>
          <w:b/>
          <w:bCs/>
          <w:sz w:val="20"/>
          <w:szCs w:val="20"/>
          <w:u w:val="single"/>
          <w:lang w:val="en-GB"/>
        </w:rPr>
        <w:t>BETWEEN THE CONTRACTOR AND THE CONTRACTING AUTHORITY</w:t>
      </w:r>
    </w:p>
    <w:p w:rsidR="00F96DC8" w:rsidRPr="00705B69" w:rsidRDefault="00F96DC8" w:rsidP="00F96DC8">
      <w:pPr>
        <w:spacing w:after="0"/>
        <w:jc w:val="both"/>
        <w:rPr>
          <w:rFonts w:ascii="Open Sans" w:hAnsi="Open Sans" w:cs="Open Sans"/>
          <w:b/>
          <w:bCs/>
          <w:sz w:val="20"/>
          <w:szCs w:val="20"/>
          <w:lang w:val="en-GB"/>
        </w:rPr>
      </w:pPr>
    </w:p>
    <w:p w:rsidR="004E7B49" w:rsidRDefault="004E7B49"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b/>
          <w:bCs/>
          <w:sz w:val="20"/>
          <w:szCs w:val="20"/>
          <w:lang w:val="en-GB"/>
        </w:rPr>
        <w:t xml:space="preserve">CONTRACT TITLE: </w:t>
      </w:r>
      <w:r w:rsidRPr="00705B69">
        <w:rPr>
          <w:rFonts w:ascii="Open Sans" w:hAnsi="Open Sans" w:cs="Open Sans"/>
          <w:sz w:val="20"/>
          <w:szCs w:val="20"/>
          <w:highlight w:val="yellow"/>
          <w:lang w:val="en-GB"/>
        </w:rPr>
        <w:t>title of the contract</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b/>
          <w:bCs/>
          <w:sz w:val="20"/>
          <w:szCs w:val="20"/>
          <w:lang w:val="en-GB"/>
        </w:rPr>
        <w:t xml:space="preserve">REF: </w:t>
      </w:r>
      <w:r w:rsidRPr="00705B69">
        <w:rPr>
          <w:rFonts w:ascii="Open Sans" w:hAnsi="Open Sans" w:cs="Open Sans"/>
          <w:sz w:val="20"/>
          <w:szCs w:val="20"/>
          <w:highlight w:val="yellow"/>
          <w:lang w:val="en-GB"/>
        </w:rPr>
        <w:t>reference number</w:t>
      </w:r>
    </w:p>
    <w:p w:rsidR="00F96DC8" w:rsidRPr="00705B69" w:rsidRDefault="00F96DC8" w:rsidP="00F96DC8">
      <w:pPr>
        <w:spacing w:after="0"/>
        <w:jc w:val="both"/>
        <w:rPr>
          <w:rFonts w:ascii="Open Sans" w:hAnsi="Open Sans" w:cs="Open Sans"/>
          <w:b/>
          <w:bCs/>
          <w:sz w:val="20"/>
          <w:szCs w:val="20"/>
          <w:lang w:val="en-GB"/>
        </w:rPr>
      </w:pPr>
    </w:p>
    <w:p w:rsidR="004E7B49" w:rsidRDefault="004E7B49"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t>Concluded between:</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i/>
          <w:iCs/>
          <w:sz w:val="20"/>
          <w:szCs w:val="20"/>
          <w:highlight w:val="yellow"/>
          <w:lang w:val="en-GB"/>
        </w:rPr>
      </w:pPr>
      <w:r w:rsidRPr="00705B69">
        <w:rPr>
          <w:rFonts w:ascii="Open Sans" w:hAnsi="Open Sans" w:cs="Open Sans"/>
          <w:sz w:val="20"/>
          <w:szCs w:val="20"/>
          <w:lang w:val="en-GB"/>
        </w:rPr>
        <w:t>&lt;</w:t>
      </w:r>
      <w:r w:rsidRPr="00705B69">
        <w:rPr>
          <w:rFonts w:ascii="Open Sans" w:hAnsi="Open Sans" w:cs="Open Sans"/>
          <w:i/>
          <w:iCs/>
          <w:sz w:val="20"/>
          <w:szCs w:val="20"/>
          <w:highlight w:val="yellow"/>
          <w:lang w:val="en-GB"/>
        </w:rPr>
        <w:t>Title</w:t>
      </w:r>
      <w:r w:rsidRPr="00705B69">
        <w:rPr>
          <w:rFonts w:ascii="Open Sans" w:hAnsi="Open Sans" w:cs="Open Sans"/>
          <w:i/>
          <w:iCs/>
          <w:sz w:val="20"/>
          <w:szCs w:val="20"/>
          <w:lang w:val="en-GB"/>
        </w:rPr>
        <w:t>&gt;</w:t>
      </w:r>
    </w:p>
    <w:p w:rsidR="00F96DC8" w:rsidRDefault="00F96DC8" w:rsidP="00F96DC8">
      <w:pPr>
        <w:spacing w:after="0"/>
        <w:jc w:val="both"/>
        <w:rPr>
          <w:rFonts w:ascii="Open Sans" w:hAnsi="Open Sans" w:cs="Open Sans"/>
          <w:sz w:val="20"/>
          <w:szCs w:val="20"/>
          <w:lang w:val="en-GB"/>
        </w:rPr>
      </w:pPr>
      <w:r w:rsidRPr="00705B69">
        <w:rPr>
          <w:rFonts w:ascii="Open Sans" w:hAnsi="Open Sans" w:cs="Open Sans"/>
          <w:i/>
          <w:iCs/>
          <w:sz w:val="20"/>
          <w:szCs w:val="20"/>
          <w:lang w:val="en-GB"/>
        </w:rPr>
        <w:t>&lt;</w:t>
      </w:r>
      <w:r w:rsidRPr="00705B69">
        <w:rPr>
          <w:rFonts w:ascii="Open Sans" w:hAnsi="Open Sans" w:cs="Open Sans"/>
          <w:i/>
          <w:iCs/>
          <w:sz w:val="20"/>
          <w:szCs w:val="20"/>
          <w:highlight w:val="yellow"/>
          <w:lang w:val="en-GB"/>
        </w:rPr>
        <w:t>Address of the contracting authority</w:t>
      </w:r>
      <w:r w:rsidRPr="00705B69">
        <w:rPr>
          <w:rFonts w:ascii="Open Sans" w:hAnsi="Open Sans" w:cs="Open Sans"/>
          <w:sz w:val="20"/>
          <w:szCs w:val="20"/>
          <w:lang w:val="en-GB"/>
        </w:rPr>
        <w:t>&gt;</w:t>
      </w:r>
    </w:p>
    <w:p w:rsidR="00C122D4" w:rsidRPr="00C122D4" w:rsidRDefault="00C122D4" w:rsidP="00F96DC8">
      <w:pPr>
        <w:spacing w:after="0"/>
        <w:jc w:val="both"/>
        <w:rPr>
          <w:rFonts w:ascii="Open Sans" w:hAnsi="Open Sans" w:cs="Open Sans"/>
          <w:b/>
          <w:bCs/>
          <w:sz w:val="20"/>
          <w:szCs w:val="20"/>
          <w:lang w:val="en-GB"/>
        </w:rPr>
      </w:pPr>
      <w:r w:rsidRPr="00705B69">
        <w:rPr>
          <w:rFonts w:ascii="Open Sans" w:hAnsi="Open Sans" w:cs="Open Sans"/>
          <w:i/>
          <w:iCs/>
          <w:sz w:val="20"/>
          <w:szCs w:val="20"/>
          <w:lang w:val="en-GB"/>
        </w:rPr>
        <w:t>&lt;</w:t>
      </w:r>
      <w:r w:rsidRPr="00705B69">
        <w:rPr>
          <w:rFonts w:ascii="Open Sans" w:hAnsi="Open Sans" w:cs="Open Sans"/>
          <w:i/>
          <w:iCs/>
          <w:sz w:val="20"/>
          <w:szCs w:val="20"/>
          <w:highlight w:val="yellow"/>
          <w:lang w:val="en-GB" w:eastAsia="en-GB"/>
        </w:rPr>
        <w:t>Official registration number/VAT number</w:t>
      </w:r>
      <w:r w:rsidRPr="00705B69">
        <w:rPr>
          <w:rFonts w:ascii="Open Sans" w:hAnsi="Open Sans" w:cs="Open Sans"/>
          <w:i/>
          <w:iCs/>
          <w:sz w:val="20"/>
          <w:szCs w:val="20"/>
          <w:lang w:val="en-GB"/>
        </w:rPr>
        <w:t>&gt;</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(Contracting Authority)</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AND</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i/>
          <w:iCs/>
          <w:sz w:val="20"/>
          <w:szCs w:val="20"/>
          <w:highlight w:val="yellow"/>
          <w:lang w:val="en-GB"/>
        </w:rPr>
      </w:pPr>
      <w:r w:rsidRPr="00705B69">
        <w:rPr>
          <w:rFonts w:ascii="Open Sans" w:hAnsi="Open Sans" w:cs="Open Sans"/>
          <w:sz w:val="20"/>
          <w:szCs w:val="20"/>
          <w:lang w:val="en-GB"/>
        </w:rPr>
        <w:t>&lt;</w:t>
      </w:r>
      <w:r w:rsidRPr="00705B69">
        <w:rPr>
          <w:rFonts w:ascii="Open Sans" w:hAnsi="Open Sans" w:cs="Open Sans"/>
          <w:i/>
          <w:iCs/>
          <w:sz w:val="20"/>
          <w:szCs w:val="20"/>
          <w:highlight w:val="yellow"/>
          <w:lang w:val="en-GB"/>
        </w:rPr>
        <w:t>Title</w:t>
      </w:r>
      <w:r w:rsidRPr="00705B69">
        <w:rPr>
          <w:rFonts w:ascii="Open Sans" w:hAnsi="Open Sans" w:cs="Open Sans"/>
          <w:i/>
          <w:iCs/>
          <w:sz w:val="20"/>
          <w:szCs w:val="20"/>
          <w:lang w:val="en-GB"/>
        </w:rPr>
        <w:t>&gt;</w:t>
      </w:r>
    </w:p>
    <w:p w:rsidR="00F96DC8" w:rsidRPr="00705B69" w:rsidRDefault="00F96DC8" w:rsidP="00F96DC8">
      <w:pPr>
        <w:spacing w:after="0"/>
        <w:jc w:val="both"/>
        <w:rPr>
          <w:rFonts w:ascii="Open Sans" w:hAnsi="Open Sans" w:cs="Open Sans"/>
          <w:i/>
          <w:iCs/>
          <w:sz w:val="20"/>
          <w:szCs w:val="20"/>
          <w:highlight w:val="yellow"/>
          <w:lang w:val="en-GB"/>
        </w:rPr>
      </w:pPr>
      <w:r w:rsidRPr="00705B69">
        <w:rPr>
          <w:rFonts w:ascii="Open Sans" w:hAnsi="Open Sans" w:cs="Open Sans"/>
          <w:i/>
          <w:iCs/>
          <w:sz w:val="20"/>
          <w:szCs w:val="20"/>
          <w:lang w:val="en-GB"/>
        </w:rPr>
        <w:t>&lt;</w:t>
      </w:r>
      <w:r w:rsidRPr="00705B69">
        <w:rPr>
          <w:rFonts w:ascii="Open Sans" w:hAnsi="Open Sans" w:cs="Open Sans"/>
          <w:i/>
          <w:iCs/>
          <w:sz w:val="20"/>
          <w:szCs w:val="20"/>
          <w:highlight w:val="yellow"/>
          <w:lang w:val="en-GB"/>
        </w:rPr>
        <w:t>Address of the contractor</w:t>
      </w:r>
      <w:r w:rsidRPr="00705B69">
        <w:rPr>
          <w:rFonts w:ascii="Open Sans" w:hAnsi="Open Sans" w:cs="Open Sans"/>
          <w:i/>
          <w:iCs/>
          <w:sz w:val="20"/>
          <w:szCs w:val="20"/>
          <w:lang w:val="en-GB"/>
        </w:rPr>
        <w:t>&gt;</w:t>
      </w: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i/>
          <w:iCs/>
          <w:sz w:val="20"/>
          <w:szCs w:val="20"/>
          <w:lang w:val="en-GB"/>
        </w:rPr>
        <w:t>&lt;</w:t>
      </w:r>
      <w:r w:rsidRPr="00705B69">
        <w:rPr>
          <w:rFonts w:ascii="Open Sans" w:hAnsi="Open Sans" w:cs="Open Sans"/>
          <w:i/>
          <w:iCs/>
          <w:sz w:val="20"/>
          <w:szCs w:val="20"/>
          <w:highlight w:val="yellow"/>
          <w:lang w:val="en-GB" w:eastAsia="en-GB"/>
        </w:rPr>
        <w:t>Official registration number/VAT number</w:t>
      </w:r>
      <w:r w:rsidRPr="00705B69">
        <w:rPr>
          <w:rFonts w:ascii="Open Sans" w:hAnsi="Open Sans" w:cs="Open Sans"/>
          <w:i/>
          <w:iCs/>
          <w:position w:val="6"/>
          <w:sz w:val="20"/>
          <w:szCs w:val="20"/>
          <w:highlight w:val="yellow"/>
          <w:lang w:val="en-GB" w:eastAsia="en-GB"/>
        </w:rPr>
        <w:footnoteReference w:id="1"/>
      </w:r>
      <w:r w:rsidRPr="00705B69">
        <w:rPr>
          <w:rFonts w:ascii="Open Sans" w:hAnsi="Open Sans" w:cs="Open Sans"/>
          <w:i/>
          <w:iCs/>
          <w:sz w:val="20"/>
          <w:szCs w:val="20"/>
          <w:lang w:val="en-GB"/>
        </w:rPr>
        <w:t>&gt;</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(Contractor)</w:t>
      </w:r>
    </w:p>
    <w:p w:rsidR="00F96DC8" w:rsidRPr="00705B69" w:rsidRDefault="00F96DC8" w:rsidP="00F96DC8">
      <w:pPr>
        <w:spacing w:after="0"/>
        <w:jc w:val="both"/>
        <w:rPr>
          <w:rFonts w:ascii="Open Sans" w:hAnsi="Open Sans" w:cs="Open Sans"/>
          <w:sz w:val="20"/>
          <w:szCs w:val="20"/>
          <w:lang w:val="en-GB"/>
        </w:rPr>
      </w:pPr>
    </w:p>
    <w:p w:rsidR="004E7B49" w:rsidRDefault="004E7B49" w:rsidP="00F96DC8">
      <w:pPr>
        <w:spacing w:after="0"/>
        <w:jc w:val="both"/>
        <w:rPr>
          <w:rFonts w:ascii="Open Sans" w:hAnsi="Open Sans" w:cs="Open Sans"/>
          <w:b/>
          <w:bCs/>
          <w:sz w:val="20"/>
          <w:szCs w:val="20"/>
          <w:lang w:val="en-GB"/>
        </w:rPr>
      </w:pPr>
    </w:p>
    <w:p w:rsidR="004E7B49" w:rsidRDefault="004E7B49"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t>Article 1: Subject of the contract</w:t>
      </w:r>
    </w:p>
    <w:p w:rsidR="00F96DC8" w:rsidRPr="00705B69" w:rsidRDefault="00F96DC8" w:rsidP="00F96DC8">
      <w:pPr>
        <w:spacing w:after="0"/>
        <w:jc w:val="both"/>
        <w:rPr>
          <w:rFonts w:ascii="Open Sans" w:hAnsi="Open Sans" w:cs="Open Sans"/>
          <w:b/>
          <w:bCs/>
          <w:sz w:val="20"/>
          <w:szCs w:val="20"/>
          <w:lang w:val="en-GB"/>
        </w:rPr>
      </w:pPr>
    </w:p>
    <w:p w:rsidR="004E7B4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 xml:space="preserve">The subject of the contract is the </w:t>
      </w:r>
      <w:r w:rsidR="004E7B49">
        <w:rPr>
          <w:rFonts w:ascii="Open Sans" w:hAnsi="Open Sans" w:cs="Open Sans"/>
          <w:sz w:val="20"/>
          <w:szCs w:val="20"/>
          <w:lang w:val="en-GB"/>
        </w:rPr>
        <w:t>following:</w:t>
      </w:r>
    </w:p>
    <w:p w:rsidR="00F96DC8" w:rsidRPr="00705B69" w:rsidRDefault="004E7B49" w:rsidP="00F96DC8">
      <w:pPr>
        <w:spacing w:after="0"/>
        <w:jc w:val="both"/>
        <w:rPr>
          <w:rFonts w:ascii="Open Sans" w:hAnsi="Open Sans" w:cs="Open Sans"/>
          <w:sz w:val="20"/>
          <w:szCs w:val="20"/>
          <w:lang w:val="en-GB"/>
        </w:rPr>
      </w:pPr>
      <w:r>
        <w:rPr>
          <w:rFonts w:ascii="Open Sans" w:hAnsi="Open Sans" w:cs="Open Sans"/>
          <w:sz w:val="20"/>
          <w:szCs w:val="20"/>
          <w:lang w:val="en-GB"/>
        </w:rPr>
        <w:t>[</w:t>
      </w:r>
      <w:r w:rsidRPr="004E7B49">
        <w:rPr>
          <w:rFonts w:ascii="Open Sans" w:hAnsi="Open Sans" w:cs="Open Sans"/>
          <w:sz w:val="20"/>
          <w:szCs w:val="20"/>
          <w:highlight w:val="yellow"/>
          <w:lang w:val="en-GB"/>
        </w:rPr>
        <w:t>…………….</w:t>
      </w:r>
      <w:r>
        <w:rPr>
          <w:rFonts w:ascii="Open Sans" w:hAnsi="Open Sans" w:cs="Open Sans"/>
          <w:sz w:val="20"/>
          <w:szCs w:val="20"/>
          <w:lang w:val="en-GB"/>
        </w:rPr>
        <w:t>]</w:t>
      </w:r>
      <w:r w:rsidR="00F96DC8" w:rsidRPr="00705B69">
        <w:rPr>
          <w:rFonts w:ascii="Open Sans" w:hAnsi="Open Sans" w:cs="Open Sans"/>
          <w:sz w:val="20"/>
          <w:szCs w:val="20"/>
          <w:lang w:val="en-GB"/>
        </w:rPr>
        <w:t>.</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t>Article 2: Contract value</w:t>
      </w:r>
    </w:p>
    <w:p w:rsidR="00F96DC8" w:rsidRPr="00705B69" w:rsidRDefault="00F96DC8" w:rsidP="00F96DC8">
      <w:pPr>
        <w:spacing w:after="0"/>
        <w:jc w:val="both"/>
        <w:rPr>
          <w:rFonts w:ascii="Open Sans" w:hAnsi="Open Sans" w:cs="Open Sans"/>
          <w:b/>
          <w:bCs/>
          <w:sz w:val="20"/>
          <w:szCs w:val="20"/>
          <w:lang w:val="en-GB"/>
        </w:rPr>
      </w:pPr>
    </w:p>
    <w:p w:rsidR="00F96DC8" w:rsidRPr="00D74540"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 xml:space="preserve">The total contract value for implementation of </w:t>
      </w:r>
      <w:r w:rsidR="006C0E5B">
        <w:rPr>
          <w:rFonts w:ascii="Open Sans" w:hAnsi="Open Sans" w:cs="Open Sans"/>
          <w:sz w:val="20"/>
          <w:szCs w:val="20"/>
          <w:lang w:val="en-GB"/>
        </w:rPr>
        <w:t>construction works</w:t>
      </w:r>
      <w:r w:rsidRPr="00705B69">
        <w:rPr>
          <w:rFonts w:ascii="Open Sans" w:hAnsi="Open Sans" w:cs="Open Sans"/>
          <w:sz w:val="20"/>
          <w:szCs w:val="20"/>
          <w:lang w:val="en-GB"/>
        </w:rPr>
        <w:t xml:space="preserve"> indicated in the Article 1 is: &lt;</w:t>
      </w:r>
      <w:r w:rsidRPr="00705B69">
        <w:rPr>
          <w:rFonts w:ascii="Open Sans" w:hAnsi="Open Sans" w:cs="Open Sans"/>
          <w:sz w:val="20"/>
          <w:szCs w:val="20"/>
          <w:highlight w:val="yellow"/>
          <w:lang w:val="en-GB"/>
        </w:rPr>
        <w:t>XXX EUR/NC</w:t>
      </w:r>
      <w:r w:rsidRPr="00705B69">
        <w:rPr>
          <w:rFonts w:ascii="Open Sans" w:hAnsi="Open Sans" w:cs="Open Sans"/>
          <w:color w:val="008000"/>
          <w:sz w:val="20"/>
          <w:szCs w:val="20"/>
          <w:highlight w:val="yellow"/>
          <w:lang w:val="en-GB"/>
        </w:rPr>
        <w:t xml:space="preserve">, </w:t>
      </w:r>
      <w:r w:rsidRPr="00705B69">
        <w:rPr>
          <w:rFonts w:ascii="Open Sans" w:hAnsi="Open Sans" w:cs="Open Sans"/>
          <w:sz w:val="20"/>
          <w:szCs w:val="20"/>
          <w:highlight w:val="yellow"/>
          <w:lang w:val="en-GB"/>
        </w:rPr>
        <w:t>(</w:t>
      </w:r>
      <w:r>
        <w:rPr>
          <w:rFonts w:ascii="Open Sans" w:hAnsi="Open Sans" w:cs="Open Sans"/>
          <w:sz w:val="20"/>
          <w:szCs w:val="20"/>
          <w:highlight w:val="yellow"/>
          <w:lang w:val="en-GB"/>
        </w:rPr>
        <w:t>net + VAT</w:t>
      </w:r>
      <w:r w:rsidRPr="00D74540">
        <w:rPr>
          <w:rFonts w:ascii="Open Sans" w:hAnsi="Open Sans" w:cs="Open Sans"/>
          <w:sz w:val="20"/>
          <w:szCs w:val="20"/>
          <w:highlight w:val="yellow"/>
          <w:lang w:val="en-GB"/>
        </w:rPr>
        <w:t xml:space="preserve"> for Hungarian </w:t>
      </w:r>
      <w:r>
        <w:rPr>
          <w:rFonts w:ascii="Open Sans" w:hAnsi="Open Sans" w:cs="Open Sans"/>
          <w:sz w:val="20"/>
          <w:szCs w:val="20"/>
          <w:highlight w:val="yellow"/>
          <w:lang w:val="en-GB"/>
        </w:rPr>
        <w:t>Beneficiaries / excluding VAT for Serbian Beneficiaries</w:t>
      </w:r>
      <w:r w:rsidRPr="00D74540">
        <w:rPr>
          <w:rFonts w:ascii="Open Sans" w:hAnsi="Open Sans" w:cs="Open Sans"/>
          <w:color w:val="008000"/>
          <w:sz w:val="20"/>
          <w:szCs w:val="20"/>
          <w:highlight w:val="yellow"/>
          <w:lang w:val="en-GB"/>
        </w:rPr>
        <w:t>)</w:t>
      </w:r>
      <w:r w:rsidRPr="00D74540">
        <w:rPr>
          <w:rFonts w:ascii="Open Sans" w:hAnsi="Open Sans" w:cs="Open Sans"/>
          <w:sz w:val="20"/>
          <w:szCs w:val="20"/>
          <w:highlight w:val="yellow"/>
          <w:lang w:val="en-GB"/>
        </w:rPr>
        <w:t>&gt;.</w:t>
      </w:r>
      <w:r w:rsidRPr="00D74540">
        <w:rPr>
          <w:rFonts w:ascii="Open Sans" w:hAnsi="Open Sans" w:cs="Open Sans"/>
          <w:sz w:val="20"/>
          <w:szCs w:val="20"/>
          <w:lang w:val="en-GB"/>
        </w:rPr>
        <w:t xml:space="preserve"> </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For Serbian partners:</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 xml:space="preserve">The contract shall be exempt from all duties and taxes, including VAT. </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For Hungarian Partners:</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In accordance with IPA implementing regulation, for Hungarian partners VAT can be an eligible expenditure. The Contracting Authority will pay the unit prices, as stated in the Financial Offer, and will pay the VAT if the VAT is clearly identified on the invoices.</w:t>
      </w:r>
    </w:p>
    <w:p w:rsidR="00F96DC8" w:rsidRDefault="00F96DC8" w:rsidP="00F96DC8">
      <w:pPr>
        <w:spacing w:after="0" w:line="240" w:lineRule="auto"/>
        <w:rPr>
          <w:rFonts w:ascii="Open Sans" w:hAnsi="Open Sans" w:cs="Open Sans"/>
          <w:b/>
          <w:bCs/>
          <w:sz w:val="20"/>
          <w:szCs w:val="20"/>
          <w:lang w:val="en-GB"/>
        </w:rPr>
      </w:pPr>
    </w:p>
    <w:p w:rsidR="004E7B49" w:rsidRDefault="004E7B49"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lastRenderedPageBreak/>
        <w:t>Article 3: Contracting documents</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The documents which form the part of this contract are (by the order of precedence):</w:t>
      </w:r>
    </w:p>
    <w:p w:rsidR="00F96DC8" w:rsidRPr="00705B69" w:rsidRDefault="00F96DC8" w:rsidP="00F96DC8">
      <w:pPr>
        <w:numPr>
          <w:ilvl w:val="0"/>
          <w:numId w:val="1"/>
        </w:numPr>
        <w:spacing w:after="0"/>
        <w:jc w:val="both"/>
        <w:rPr>
          <w:rFonts w:ascii="Open Sans" w:hAnsi="Open Sans" w:cs="Open Sans"/>
          <w:sz w:val="20"/>
          <w:szCs w:val="20"/>
          <w:lang w:val="en-GB"/>
        </w:rPr>
      </w:pPr>
      <w:r w:rsidRPr="00705B69">
        <w:rPr>
          <w:rFonts w:ascii="Open Sans" w:hAnsi="Open Sans" w:cs="Open Sans"/>
          <w:sz w:val="20"/>
          <w:szCs w:val="20"/>
          <w:lang w:val="en-GB"/>
        </w:rPr>
        <w:t>Contract agreement</w:t>
      </w:r>
    </w:p>
    <w:p w:rsidR="00F96DC8" w:rsidRPr="00705B69" w:rsidRDefault="00F96DC8" w:rsidP="00F96DC8">
      <w:pPr>
        <w:numPr>
          <w:ilvl w:val="0"/>
          <w:numId w:val="1"/>
        </w:numPr>
        <w:spacing w:after="0"/>
        <w:jc w:val="both"/>
        <w:rPr>
          <w:rFonts w:ascii="Open Sans" w:hAnsi="Open Sans" w:cs="Open Sans"/>
          <w:sz w:val="20"/>
          <w:szCs w:val="20"/>
          <w:lang w:val="en-GB"/>
        </w:rPr>
      </w:pPr>
      <w:r w:rsidRPr="00705B69">
        <w:rPr>
          <w:rFonts w:ascii="Open Sans" w:hAnsi="Open Sans" w:cs="Open Sans"/>
          <w:sz w:val="20"/>
          <w:szCs w:val="20"/>
          <w:lang w:val="en-GB"/>
        </w:rPr>
        <w:t>Contractor’s offer as provided in the tendering phase – “Tender Form”</w:t>
      </w:r>
    </w:p>
    <w:p w:rsidR="00F96DC8" w:rsidRPr="00C122D4" w:rsidRDefault="00F96DC8" w:rsidP="00F96DC8">
      <w:pPr>
        <w:numPr>
          <w:ilvl w:val="0"/>
          <w:numId w:val="1"/>
        </w:numPr>
        <w:spacing w:after="0"/>
        <w:jc w:val="both"/>
        <w:rPr>
          <w:rFonts w:ascii="Open Sans" w:hAnsi="Open Sans" w:cs="Open Sans"/>
          <w:sz w:val="20"/>
          <w:szCs w:val="20"/>
          <w:lang w:val="en-GB"/>
        </w:rPr>
      </w:pPr>
      <w:r w:rsidRPr="00C122D4">
        <w:rPr>
          <w:rFonts w:ascii="Open Sans" w:hAnsi="Open Sans" w:cs="Open Sans"/>
          <w:sz w:val="20"/>
          <w:szCs w:val="20"/>
          <w:lang w:val="en-GB"/>
        </w:rPr>
        <w:t>Any other support</w:t>
      </w:r>
      <w:r w:rsidR="00C122D4">
        <w:rPr>
          <w:rFonts w:ascii="Open Sans" w:hAnsi="Open Sans" w:cs="Open Sans"/>
          <w:sz w:val="20"/>
          <w:szCs w:val="20"/>
          <w:lang w:val="en-GB"/>
        </w:rPr>
        <w:t>ing documentation if applicable</w:t>
      </w:r>
    </w:p>
    <w:p w:rsidR="004E7B49" w:rsidRDefault="004E7B49"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t>Article 4: Deliveries and payments</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 xml:space="preserve">The contractor will deliver without reservation the </w:t>
      </w:r>
      <w:r w:rsidR="00063158">
        <w:rPr>
          <w:rFonts w:ascii="Open Sans" w:hAnsi="Open Sans" w:cs="Open Sans"/>
          <w:sz w:val="20"/>
          <w:szCs w:val="20"/>
          <w:lang w:val="en-GB"/>
        </w:rPr>
        <w:t>works</w:t>
      </w:r>
      <w:r w:rsidRPr="00705B69">
        <w:rPr>
          <w:rFonts w:ascii="Open Sans" w:hAnsi="Open Sans" w:cs="Open Sans"/>
          <w:sz w:val="20"/>
          <w:szCs w:val="20"/>
          <w:lang w:val="en-GB"/>
        </w:rPr>
        <w:t xml:space="preserve"> indicated in the contractor’s offer ‘</w:t>
      </w:r>
      <w:r w:rsidR="00C122D4">
        <w:rPr>
          <w:rFonts w:ascii="Open Sans" w:hAnsi="Open Sans" w:cs="Open Sans"/>
          <w:sz w:val="20"/>
          <w:szCs w:val="20"/>
          <w:lang w:val="en-GB"/>
        </w:rPr>
        <w:t>Tender Form’</w:t>
      </w:r>
      <w:r w:rsidRPr="00705B69">
        <w:rPr>
          <w:rFonts w:ascii="Open Sans" w:hAnsi="Open Sans" w:cs="Open Sans"/>
          <w:sz w:val="20"/>
          <w:szCs w:val="20"/>
          <w:lang w:val="en-GB"/>
        </w:rPr>
        <w:t xml:space="preserve">. The deliveries will be implemented within the indicated dates. </w:t>
      </w: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The contracting authority will pay to th</w:t>
      </w:r>
      <w:r w:rsidR="00C122D4">
        <w:rPr>
          <w:rFonts w:ascii="Open Sans" w:hAnsi="Open Sans" w:cs="Open Sans"/>
          <w:sz w:val="20"/>
          <w:szCs w:val="20"/>
          <w:lang w:val="en-GB"/>
        </w:rPr>
        <w:t xml:space="preserve">e contractor for the </w:t>
      </w:r>
      <w:r w:rsidR="00676EB2">
        <w:rPr>
          <w:rFonts w:ascii="Open Sans" w:hAnsi="Open Sans" w:cs="Open Sans"/>
          <w:sz w:val="20"/>
          <w:szCs w:val="20"/>
          <w:lang w:val="en-GB"/>
        </w:rPr>
        <w:t>works</w:t>
      </w:r>
      <w:r w:rsidRPr="00705B69">
        <w:rPr>
          <w:rFonts w:ascii="Open Sans" w:hAnsi="Open Sans" w:cs="Open Sans"/>
          <w:sz w:val="20"/>
          <w:szCs w:val="20"/>
          <w:lang w:val="en-GB"/>
        </w:rPr>
        <w:t xml:space="preserve"> the amount indicated in the Article 2 of this contract document. </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rPr>
        <w:t>In case the contract is concluded in EUR, and payments are made in NC, applicable exchange rate must be InforEuro exchange rate for the month of the issuing of invoice or pre-invoice in case of VAT exemption.</w:t>
      </w:r>
    </w:p>
    <w:p w:rsidR="00F96DC8" w:rsidRPr="00705B69" w:rsidRDefault="00F96DC8" w:rsidP="00F96DC8">
      <w:pPr>
        <w:spacing w:after="0"/>
        <w:jc w:val="both"/>
        <w:rPr>
          <w:rFonts w:ascii="Open Sans" w:hAnsi="Open Sans" w:cs="Open San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The payments will be issued by the following time schedule.</w:t>
      </w:r>
    </w:p>
    <w:p w:rsidR="00F96DC8" w:rsidRPr="00705B69" w:rsidRDefault="00F96DC8" w:rsidP="00F96DC8">
      <w:pPr>
        <w:spacing w:after="0"/>
        <w:jc w:val="both"/>
        <w:rPr>
          <w:rFonts w:ascii="Open Sans" w:hAnsi="Open Sans" w:cs="Open Sans"/>
          <w:sz w:val="20"/>
          <w:szCs w:val="20"/>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F96DC8" w:rsidRPr="00705B69" w:rsidTr="0031026A">
        <w:trPr>
          <w:cantSplit/>
          <w:trHeight w:val="345"/>
        </w:trPr>
        <w:tc>
          <w:tcPr>
            <w:tcW w:w="1728" w:type="dxa"/>
            <w:tcBorders>
              <w:top w:val="single" w:sz="4" w:space="0" w:color="auto"/>
            </w:tcBorders>
          </w:tcPr>
          <w:p w:rsidR="00F96DC8" w:rsidRPr="00705B69" w:rsidRDefault="00F96DC8" w:rsidP="0031026A">
            <w:pPr>
              <w:keepNext/>
              <w:spacing w:before="40" w:after="40"/>
              <w:jc w:val="center"/>
              <w:rPr>
                <w:rFonts w:ascii="Open Sans" w:hAnsi="Open Sans" w:cs="Open Sans"/>
                <w:b/>
                <w:bCs/>
                <w:sz w:val="20"/>
                <w:szCs w:val="20"/>
              </w:rPr>
            </w:pPr>
            <w:r w:rsidRPr="00705B69">
              <w:rPr>
                <w:rFonts w:ascii="Open Sans" w:hAnsi="Open Sans" w:cs="Open Sans"/>
                <w:b/>
                <w:bCs/>
                <w:sz w:val="20"/>
                <w:szCs w:val="20"/>
                <w:highlight w:val="yellow"/>
              </w:rPr>
              <w:t>Day/Month</w:t>
            </w:r>
          </w:p>
        </w:tc>
        <w:tc>
          <w:tcPr>
            <w:tcW w:w="4509" w:type="dxa"/>
            <w:tcBorders>
              <w:top w:val="single" w:sz="4" w:space="0" w:color="auto"/>
            </w:tcBorders>
          </w:tcPr>
          <w:p w:rsidR="00F96DC8" w:rsidRPr="00705B69" w:rsidRDefault="00F96DC8" w:rsidP="0031026A">
            <w:pPr>
              <w:keepNext/>
              <w:spacing w:before="40" w:after="40"/>
              <w:rPr>
                <w:rFonts w:ascii="Open Sans" w:hAnsi="Open Sans" w:cs="Open Sans"/>
                <w:b/>
                <w:bCs/>
                <w:sz w:val="20"/>
                <w:szCs w:val="20"/>
              </w:rPr>
            </w:pPr>
          </w:p>
        </w:tc>
        <w:tc>
          <w:tcPr>
            <w:tcW w:w="2781" w:type="dxa"/>
            <w:tcBorders>
              <w:top w:val="single" w:sz="4" w:space="0" w:color="auto"/>
            </w:tcBorders>
          </w:tcPr>
          <w:p w:rsidR="00F96DC8" w:rsidRPr="00705B69" w:rsidRDefault="00F96DC8" w:rsidP="0031026A">
            <w:pPr>
              <w:keepNext/>
              <w:spacing w:before="40" w:after="40"/>
              <w:jc w:val="center"/>
              <w:rPr>
                <w:rFonts w:ascii="Open Sans" w:hAnsi="Open Sans" w:cs="Open Sans"/>
                <w:b/>
                <w:bCs/>
                <w:sz w:val="20"/>
                <w:szCs w:val="20"/>
              </w:rPr>
            </w:pPr>
            <w:r w:rsidRPr="00705B69">
              <w:rPr>
                <w:rFonts w:ascii="Open Sans" w:hAnsi="Open Sans" w:cs="Open Sans"/>
                <w:b/>
                <w:bCs/>
                <w:sz w:val="20"/>
                <w:szCs w:val="20"/>
              </w:rPr>
              <w:t>&lt;</w:t>
            </w:r>
            <w:r w:rsidRPr="00705B69">
              <w:rPr>
                <w:rFonts w:ascii="Open Sans" w:hAnsi="Open Sans" w:cs="Open Sans"/>
                <w:b/>
                <w:bCs/>
                <w:sz w:val="20"/>
                <w:szCs w:val="20"/>
                <w:highlight w:val="yellow"/>
              </w:rPr>
              <w:t>EUR/</w:t>
            </w:r>
            <w:r>
              <w:rPr>
                <w:rFonts w:ascii="Open Sans" w:hAnsi="Open Sans" w:cs="Open Sans"/>
                <w:b/>
                <w:bCs/>
                <w:sz w:val="20"/>
                <w:szCs w:val="20"/>
                <w:highlight w:val="yellow"/>
              </w:rPr>
              <w:t>NC</w:t>
            </w:r>
            <w:r w:rsidRPr="00705B69">
              <w:rPr>
                <w:rFonts w:ascii="Open Sans" w:hAnsi="Open Sans" w:cs="Open Sans"/>
                <w:b/>
                <w:bCs/>
                <w:sz w:val="20"/>
                <w:szCs w:val="20"/>
              </w:rPr>
              <w:t>&gt;</w:t>
            </w:r>
          </w:p>
        </w:tc>
      </w:tr>
      <w:tr w:rsidR="00F96DC8" w:rsidRPr="00705B69" w:rsidTr="0031026A">
        <w:trPr>
          <w:cantSplit/>
          <w:trHeight w:val="602"/>
        </w:trPr>
        <w:tc>
          <w:tcPr>
            <w:tcW w:w="1728" w:type="dxa"/>
            <w:tcBorders>
              <w:bottom w:val="nil"/>
            </w:tcBorders>
          </w:tcPr>
          <w:p w:rsidR="00F96DC8" w:rsidRPr="00705B69" w:rsidRDefault="00F96DC8" w:rsidP="0031026A">
            <w:pPr>
              <w:spacing w:before="40" w:after="40" w:line="240" w:lineRule="auto"/>
              <w:jc w:val="center"/>
              <w:rPr>
                <w:rFonts w:ascii="Open Sans" w:hAnsi="Open Sans" w:cs="Open Sans"/>
                <w:sz w:val="20"/>
                <w:szCs w:val="20"/>
                <w:highlight w:val="yellow"/>
              </w:rPr>
            </w:pPr>
            <w:r w:rsidRPr="00705B69">
              <w:rPr>
                <w:rFonts w:ascii="Open Sans" w:hAnsi="Open Sans" w:cs="Open Sans"/>
                <w:sz w:val="20"/>
                <w:szCs w:val="20"/>
                <w:highlight w:val="yellow"/>
              </w:rPr>
              <w:t>&lt; Day/Month &gt;</w:t>
            </w:r>
          </w:p>
        </w:tc>
        <w:tc>
          <w:tcPr>
            <w:tcW w:w="4509" w:type="dxa"/>
            <w:tcBorders>
              <w:bottom w:val="nil"/>
            </w:tcBorders>
          </w:tcPr>
          <w:p w:rsidR="00F96DC8" w:rsidRPr="00705B69" w:rsidRDefault="00F96DC8" w:rsidP="0031026A">
            <w:pPr>
              <w:spacing w:line="240" w:lineRule="auto"/>
              <w:ind w:left="567" w:hanging="567"/>
              <w:rPr>
                <w:rFonts w:ascii="Open Sans" w:hAnsi="Open Sans" w:cs="Open Sans"/>
                <w:sz w:val="20"/>
                <w:szCs w:val="20"/>
              </w:rPr>
            </w:pPr>
            <w:r w:rsidRPr="00705B69">
              <w:rPr>
                <w:rFonts w:ascii="Open Sans" w:hAnsi="Open Sans" w:cs="Open Sans"/>
                <w:sz w:val="20"/>
                <w:szCs w:val="20"/>
              </w:rPr>
              <w:t>Interim payment (*if applicable)</w:t>
            </w:r>
          </w:p>
          <w:p w:rsidR="00F96DC8" w:rsidRPr="00705B69" w:rsidRDefault="00F96DC8" w:rsidP="0031026A">
            <w:pPr>
              <w:spacing w:before="40" w:after="40" w:line="240" w:lineRule="auto"/>
              <w:rPr>
                <w:rFonts w:ascii="Open Sans" w:hAnsi="Open Sans" w:cs="Open Sans"/>
                <w:sz w:val="20"/>
                <w:szCs w:val="20"/>
              </w:rPr>
            </w:pPr>
          </w:p>
        </w:tc>
        <w:tc>
          <w:tcPr>
            <w:tcW w:w="2781" w:type="dxa"/>
            <w:tcBorders>
              <w:bottom w:val="nil"/>
            </w:tcBorders>
          </w:tcPr>
          <w:p w:rsidR="00F96DC8" w:rsidRPr="00705B69" w:rsidRDefault="00F96DC8" w:rsidP="0031026A">
            <w:pPr>
              <w:spacing w:after="0" w:line="240" w:lineRule="auto"/>
              <w:jc w:val="center"/>
              <w:rPr>
                <w:rFonts w:ascii="Open Sans" w:hAnsi="Open Sans" w:cs="Open Sans"/>
                <w:sz w:val="20"/>
                <w:szCs w:val="20"/>
                <w:highlight w:val="yellow"/>
              </w:rPr>
            </w:pPr>
            <w:r w:rsidRPr="00705B69">
              <w:rPr>
                <w:rFonts w:ascii="Open Sans" w:hAnsi="Open Sans" w:cs="Open Sans"/>
                <w:sz w:val="20"/>
                <w:szCs w:val="20"/>
                <w:highlight w:val="yellow"/>
              </w:rPr>
              <w:t>&lt;XX</w:t>
            </w:r>
            <w:r w:rsidRPr="00705B69">
              <w:rPr>
                <w:rFonts w:ascii="Open Sans" w:hAnsi="Open Sans" w:cs="Open Sans"/>
                <w:w w:val="50"/>
                <w:sz w:val="20"/>
                <w:szCs w:val="20"/>
                <w:highlight w:val="yellow"/>
              </w:rPr>
              <w:t> </w:t>
            </w:r>
            <w:r w:rsidRPr="00705B69">
              <w:rPr>
                <w:rFonts w:ascii="Open Sans" w:hAnsi="Open Sans" w:cs="Open Sans"/>
                <w:sz w:val="20"/>
                <w:szCs w:val="20"/>
                <w:highlight w:val="yellow"/>
              </w:rPr>
              <w:t>% of the contract value /  Absolute  amount &gt;</w:t>
            </w:r>
          </w:p>
        </w:tc>
      </w:tr>
      <w:tr w:rsidR="00F96DC8" w:rsidRPr="00705B69" w:rsidTr="0031026A">
        <w:trPr>
          <w:cantSplit/>
          <w:trHeight w:val="809"/>
        </w:trPr>
        <w:tc>
          <w:tcPr>
            <w:tcW w:w="1728" w:type="dxa"/>
            <w:tcBorders>
              <w:bottom w:val="nil"/>
            </w:tcBorders>
          </w:tcPr>
          <w:p w:rsidR="00F96DC8" w:rsidRPr="00705B69" w:rsidRDefault="00F96DC8" w:rsidP="0031026A">
            <w:pPr>
              <w:spacing w:before="40" w:after="40" w:line="240" w:lineRule="auto"/>
              <w:jc w:val="center"/>
              <w:rPr>
                <w:rFonts w:ascii="Open Sans" w:hAnsi="Open Sans" w:cs="Open Sans"/>
                <w:sz w:val="20"/>
                <w:szCs w:val="20"/>
                <w:highlight w:val="yellow"/>
              </w:rPr>
            </w:pPr>
            <w:r w:rsidRPr="00705B69">
              <w:rPr>
                <w:rFonts w:ascii="Open Sans" w:hAnsi="Open Sans" w:cs="Open Sans"/>
                <w:sz w:val="20"/>
                <w:szCs w:val="20"/>
                <w:highlight w:val="yellow"/>
              </w:rPr>
              <w:t>&lt; Day / Month &gt;</w:t>
            </w:r>
          </w:p>
        </w:tc>
        <w:tc>
          <w:tcPr>
            <w:tcW w:w="4509" w:type="dxa"/>
            <w:tcBorders>
              <w:bottom w:val="nil"/>
            </w:tcBorders>
          </w:tcPr>
          <w:p w:rsidR="00F96DC8" w:rsidRPr="00705B69" w:rsidRDefault="00F96DC8" w:rsidP="0031026A">
            <w:pPr>
              <w:spacing w:before="40" w:after="40" w:line="240" w:lineRule="auto"/>
              <w:rPr>
                <w:rFonts w:ascii="Open Sans" w:hAnsi="Open Sans" w:cs="Open Sans"/>
                <w:sz w:val="20"/>
                <w:szCs w:val="20"/>
              </w:rPr>
            </w:pPr>
            <w:r w:rsidRPr="00705B69">
              <w:rPr>
                <w:rFonts w:ascii="Open Sans" w:hAnsi="Open Sans" w:cs="Open Sans"/>
                <w:sz w:val="20"/>
                <w:szCs w:val="20"/>
              </w:rPr>
              <w:t>Balance final payment</w:t>
            </w:r>
          </w:p>
        </w:tc>
        <w:tc>
          <w:tcPr>
            <w:tcW w:w="2781" w:type="dxa"/>
            <w:tcBorders>
              <w:bottom w:val="nil"/>
            </w:tcBorders>
          </w:tcPr>
          <w:p w:rsidR="00F96DC8" w:rsidRPr="00705B69" w:rsidRDefault="00F96DC8" w:rsidP="0031026A">
            <w:pPr>
              <w:spacing w:after="0" w:line="240" w:lineRule="auto"/>
              <w:jc w:val="center"/>
              <w:rPr>
                <w:rFonts w:ascii="Open Sans" w:hAnsi="Open Sans" w:cs="Open Sans"/>
                <w:sz w:val="20"/>
                <w:szCs w:val="20"/>
                <w:highlight w:val="yellow"/>
              </w:rPr>
            </w:pPr>
            <w:r w:rsidRPr="00705B69">
              <w:rPr>
                <w:rFonts w:ascii="Open Sans" w:hAnsi="Open Sans" w:cs="Open Sans"/>
                <w:sz w:val="20"/>
                <w:szCs w:val="20"/>
                <w:highlight w:val="yellow"/>
              </w:rPr>
              <w:t>&lt; XX</w:t>
            </w:r>
            <w:r w:rsidRPr="00705B69">
              <w:rPr>
                <w:rFonts w:ascii="Open Sans" w:hAnsi="Open Sans" w:cs="Open Sans"/>
                <w:w w:val="50"/>
                <w:sz w:val="20"/>
                <w:szCs w:val="20"/>
                <w:highlight w:val="yellow"/>
              </w:rPr>
              <w:t> </w:t>
            </w:r>
            <w:r w:rsidRPr="00705B69">
              <w:rPr>
                <w:rFonts w:ascii="Open Sans" w:hAnsi="Open Sans" w:cs="Open Sans"/>
                <w:sz w:val="20"/>
                <w:szCs w:val="20"/>
                <w:highlight w:val="yellow"/>
              </w:rPr>
              <w:t>% of the contract value /  Absolute  amount  &gt;</w:t>
            </w:r>
          </w:p>
          <w:p w:rsidR="00F96DC8" w:rsidRPr="00705B69" w:rsidRDefault="00F96DC8" w:rsidP="0031026A">
            <w:pPr>
              <w:spacing w:after="0" w:line="240" w:lineRule="auto"/>
              <w:jc w:val="center"/>
              <w:rPr>
                <w:rFonts w:ascii="Open Sans" w:hAnsi="Open Sans" w:cs="Open Sans"/>
                <w:sz w:val="20"/>
                <w:szCs w:val="20"/>
                <w:highlight w:val="yellow"/>
              </w:rPr>
            </w:pPr>
          </w:p>
        </w:tc>
      </w:tr>
      <w:tr w:rsidR="00F96DC8" w:rsidRPr="00705B69" w:rsidTr="0031026A">
        <w:trPr>
          <w:cantSplit/>
          <w:trHeight w:val="233"/>
        </w:trPr>
        <w:tc>
          <w:tcPr>
            <w:tcW w:w="1728" w:type="dxa"/>
            <w:tcBorders>
              <w:bottom w:val="single" w:sz="4" w:space="0" w:color="auto"/>
            </w:tcBorders>
            <w:shd w:val="pct10" w:color="auto" w:fill="FFFFFF"/>
          </w:tcPr>
          <w:p w:rsidR="00F96DC8" w:rsidRPr="00705B69" w:rsidRDefault="00F96DC8" w:rsidP="0031026A">
            <w:pPr>
              <w:spacing w:before="40" w:after="40" w:line="240" w:lineRule="auto"/>
              <w:jc w:val="center"/>
              <w:rPr>
                <w:rFonts w:ascii="Open Sans" w:hAnsi="Open Sans" w:cs="Open Sans"/>
                <w:b/>
                <w:bCs/>
                <w:sz w:val="20"/>
                <w:szCs w:val="20"/>
              </w:rPr>
            </w:pPr>
          </w:p>
        </w:tc>
        <w:tc>
          <w:tcPr>
            <w:tcW w:w="4509" w:type="dxa"/>
            <w:tcBorders>
              <w:bottom w:val="single" w:sz="4" w:space="0" w:color="auto"/>
            </w:tcBorders>
            <w:shd w:val="pct10" w:color="auto" w:fill="FFFFFF"/>
          </w:tcPr>
          <w:p w:rsidR="00F96DC8" w:rsidRPr="00705B69" w:rsidRDefault="00F96DC8" w:rsidP="0031026A">
            <w:pPr>
              <w:spacing w:before="40" w:after="40" w:line="240" w:lineRule="auto"/>
              <w:rPr>
                <w:rFonts w:ascii="Open Sans" w:hAnsi="Open Sans" w:cs="Open Sans"/>
                <w:b/>
                <w:bCs/>
                <w:sz w:val="20"/>
                <w:szCs w:val="20"/>
              </w:rPr>
            </w:pPr>
            <w:r w:rsidRPr="00705B69">
              <w:rPr>
                <w:rFonts w:ascii="Open Sans" w:hAnsi="Open Sans" w:cs="Open Sans"/>
                <w:b/>
                <w:bCs/>
                <w:sz w:val="20"/>
                <w:szCs w:val="20"/>
              </w:rPr>
              <w:t>Total</w:t>
            </w:r>
          </w:p>
        </w:tc>
        <w:tc>
          <w:tcPr>
            <w:tcW w:w="2781" w:type="dxa"/>
            <w:tcBorders>
              <w:bottom w:val="single" w:sz="4" w:space="0" w:color="auto"/>
            </w:tcBorders>
            <w:shd w:val="pct10" w:color="auto" w:fill="FFFFFF"/>
          </w:tcPr>
          <w:p w:rsidR="00F96DC8" w:rsidRPr="00705B69" w:rsidRDefault="00F96DC8" w:rsidP="0031026A">
            <w:pPr>
              <w:spacing w:after="0" w:line="240" w:lineRule="auto"/>
              <w:jc w:val="center"/>
              <w:rPr>
                <w:rFonts w:ascii="Open Sans" w:hAnsi="Open Sans" w:cs="Open Sans"/>
                <w:sz w:val="20"/>
                <w:szCs w:val="20"/>
              </w:rPr>
            </w:pPr>
            <w:r w:rsidRPr="00705B69">
              <w:rPr>
                <w:rFonts w:ascii="Open Sans" w:hAnsi="Open Sans" w:cs="Open Sans"/>
                <w:sz w:val="20"/>
                <w:szCs w:val="20"/>
              </w:rPr>
              <w:t>&lt;</w:t>
            </w:r>
            <w:r w:rsidRPr="00705B69">
              <w:rPr>
                <w:rFonts w:ascii="Open Sans" w:hAnsi="Open Sans" w:cs="Open Sans"/>
                <w:sz w:val="20"/>
                <w:szCs w:val="20"/>
                <w:highlight w:val="yellow"/>
              </w:rPr>
              <w:t>Total contract value</w:t>
            </w:r>
            <w:r w:rsidRPr="00705B69">
              <w:rPr>
                <w:rFonts w:ascii="Open Sans" w:hAnsi="Open Sans" w:cs="Open Sans"/>
                <w:sz w:val="20"/>
                <w:szCs w:val="20"/>
              </w:rPr>
              <w:t>&gt;</w:t>
            </w:r>
          </w:p>
        </w:tc>
      </w:tr>
    </w:tbl>
    <w:p w:rsidR="00F96DC8" w:rsidRPr="006C0E5B" w:rsidRDefault="00F96DC8" w:rsidP="004E7B49">
      <w:pPr>
        <w:spacing w:after="0" w:line="240" w:lineRule="auto"/>
        <w:jc w:val="both"/>
        <w:rPr>
          <w:rFonts w:ascii="Open Sans" w:hAnsi="Open Sans" w:cs="Open Sans"/>
          <w:sz w:val="18"/>
          <w:szCs w:val="18"/>
          <w:lang w:val="en-GB"/>
        </w:rPr>
      </w:pPr>
      <w:r w:rsidRPr="006C0E5B">
        <w:rPr>
          <w:rFonts w:ascii="Open Sans" w:hAnsi="Open Sans" w:cs="Open Sans"/>
          <w:sz w:val="18"/>
          <w:szCs w:val="18"/>
          <w:lang w:val="en-GB"/>
        </w:rPr>
        <w:t xml:space="preserve">* The contractor will provide contracting authority with the </w:t>
      </w:r>
      <w:r w:rsidR="00676EB2">
        <w:rPr>
          <w:rFonts w:ascii="Open Sans" w:hAnsi="Open Sans" w:cs="Open Sans"/>
          <w:sz w:val="18"/>
          <w:szCs w:val="18"/>
          <w:lang w:val="en-GB"/>
        </w:rPr>
        <w:t>relevant document</w:t>
      </w:r>
      <w:bookmarkStart w:id="0" w:name="_GoBack"/>
      <w:bookmarkEnd w:id="0"/>
      <w:r w:rsidRPr="006C0E5B">
        <w:rPr>
          <w:rFonts w:ascii="Open Sans" w:hAnsi="Open Sans" w:cs="Open Sans"/>
          <w:sz w:val="18"/>
          <w:szCs w:val="18"/>
          <w:lang w:val="en-GB"/>
        </w:rPr>
        <w:t xml:space="preserve"> on execution of the </w:t>
      </w:r>
      <w:r w:rsidR="006C0E5B" w:rsidRPr="006C0E5B">
        <w:rPr>
          <w:rFonts w:ascii="Open Sans" w:hAnsi="Open Sans" w:cs="Open Sans"/>
          <w:sz w:val="18"/>
          <w:szCs w:val="18"/>
          <w:lang w:val="en-GB"/>
        </w:rPr>
        <w:t>construction works</w:t>
      </w:r>
      <w:r w:rsidRPr="006C0E5B">
        <w:rPr>
          <w:rFonts w:ascii="Open Sans" w:hAnsi="Open Sans" w:cs="Open Sans"/>
          <w:sz w:val="18"/>
          <w:szCs w:val="18"/>
          <w:lang w:val="en-GB"/>
        </w:rPr>
        <w:t xml:space="preserve">, which will represent the basis for issuing interim and balance final payment </w:t>
      </w:r>
    </w:p>
    <w:p w:rsidR="00F96DC8" w:rsidRPr="00705B69" w:rsidRDefault="00F96DC8" w:rsidP="00F96DC8">
      <w:pPr>
        <w:spacing w:after="0"/>
        <w:jc w:val="both"/>
        <w:rPr>
          <w:rFonts w:ascii="Open Sans" w:hAnsi="Open Sans" w:cs="Open Sans"/>
          <w:b/>
          <w:bCs/>
          <w:sz w:val="20"/>
          <w:szCs w:val="20"/>
          <w:lang w:val="en-GB"/>
        </w:rPr>
      </w:pPr>
    </w:p>
    <w:p w:rsidR="004E7B49" w:rsidRDefault="004E7B49" w:rsidP="00F96DC8">
      <w:pPr>
        <w:spacing w:after="0"/>
        <w:jc w:val="both"/>
        <w:rPr>
          <w:rFonts w:ascii="Open Sans" w:hAnsi="Open Sans" w:cs="Open Sans"/>
          <w:bCs/>
          <w:sz w:val="20"/>
          <w:szCs w:val="20"/>
          <w:lang w:val="en-GB"/>
        </w:rPr>
      </w:pPr>
      <w:r w:rsidRPr="004E7B49">
        <w:rPr>
          <w:rFonts w:ascii="Open Sans" w:hAnsi="Open Sans" w:cs="Open Sans"/>
          <w:bCs/>
          <w:sz w:val="20"/>
          <w:szCs w:val="20"/>
          <w:lang w:val="en-GB"/>
        </w:rPr>
        <w:t>Payments will be made to the following bank account:</w:t>
      </w:r>
    </w:p>
    <w:p w:rsidR="004E7B49" w:rsidRDefault="004E7B49" w:rsidP="004E7B49">
      <w:pPr>
        <w:spacing w:after="0"/>
        <w:jc w:val="both"/>
        <w:rPr>
          <w:rFonts w:ascii="Open Sans" w:hAnsi="Open Sans" w:cs="Open Sans"/>
          <w:bCs/>
          <w:sz w:val="20"/>
          <w:szCs w:val="20"/>
          <w:lang w:val="en-GB"/>
        </w:rPr>
      </w:pPr>
    </w:p>
    <w:p w:rsidR="004E7B49" w:rsidRPr="007273DB" w:rsidRDefault="004E7B49" w:rsidP="004E7B49">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account holder name: </w:t>
      </w:r>
      <w:r w:rsidR="00AA6455">
        <w:rPr>
          <w:rFonts w:ascii="Open Sans" w:hAnsi="Open Sans" w:cs="Open Sans"/>
          <w:bCs/>
          <w:snapToGrid w:val="0"/>
          <w:sz w:val="20"/>
          <w:szCs w:val="20"/>
          <w:lang w:val="en-GB"/>
        </w:rPr>
        <w:t>[</w:t>
      </w:r>
      <w:r w:rsidR="00AA6455" w:rsidRPr="00063158">
        <w:rPr>
          <w:rFonts w:ascii="Open Sans" w:hAnsi="Open Sans" w:cs="Open Sans"/>
          <w:bCs/>
          <w:snapToGrid w:val="0"/>
          <w:sz w:val="20"/>
          <w:szCs w:val="20"/>
          <w:highlight w:val="yellow"/>
          <w:lang w:val="en-GB"/>
        </w:rPr>
        <w:t>…</w:t>
      </w:r>
      <w:r w:rsidR="00AA6455">
        <w:rPr>
          <w:rFonts w:ascii="Open Sans" w:hAnsi="Open Sans" w:cs="Open Sans"/>
          <w:bCs/>
          <w:snapToGrid w:val="0"/>
          <w:sz w:val="20"/>
          <w:szCs w:val="20"/>
          <w:lang w:val="en-GB"/>
        </w:rPr>
        <w:t>]</w:t>
      </w:r>
    </w:p>
    <w:p w:rsidR="004E7B49" w:rsidRPr="007273DB" w:rsidRDefault="004E7B49" w:rsidP="004E7B49">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account number: </w:t>
      </w:r>
      <w:r w:rsidR="00AA6455">
        <w:rPr>
          <w:rFonts w:ascii="Open Sans" w:hAnsi="Open Sans" w:cs="Open Sans"/>
          <w:bCs/>
          <w:snapToGrid w:val="0"/>
          <w:sz w:val="20"/>
          <w:szCs w:val="20"/>
          <w:lang w:val="en-GB"/>
        </w:rPr>
        <w:t>[</w:t>
      </w:r>
      <w:r w:rsidR="00AA6455" w:rsidRPr="00063158">
        <w:rPr>
          <w:rFonts w:ascii="Open Sans" w:hAnsi="Open Sans" w:cs="Open Sans"/>
          <w:bCs/>
          <w:snapToGrid w:val="0"/>
          <w:sz w:val="20"/>
          <w:szCs w:val="20"/>
          <w:highlight w:val="yellow"/>
          <w:lang w:val="en-GB"/>
        </w:rPr>
        <w:t>…</w:t>
      </w:r>
      <w:r w:rsidR="00AA6455">
        <w:rPr>
          <w:rFonts w:ascii="Open Sans" w:hAnsi="Open Sans" w:cs="Open Sans"/>
          <w:bCs/>
          <w:snapToGrid w:val="0"/>
          <w:sz w:val="20"/>
          <w:szCs w:val="20"/>
          <w:lang w:val="en-GB"/>
        </w:rPr>
        <w:t>]</w:t>
      </w:r>
    </w:p>
    <w:p w:rsidR="004E7B49" w:rsidRPr="007273DB" w:rsidRDefault="004E7B49" w:rsidP="004E7B49">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Bank name: </w:t>
      </w:r>
      <w:r w:rsidR="00AA6455">
        <w:rPr>
          <w:rFonts w:ascii="Open Sans" w:hAnsi="Open Sans" w:cs="Open Sans"/>
          <w:bCs/>
          <w:snapToGrid w:val="0"/>
          <w:sz w:val="20"/>
          <w:szCs w:val="20"/>
          <w:lang w:val="en-GB"/>
        </w:rPr>
        <w:t>[</w:t>
      </w:r>
      <w:r w:rsidR="00AA6455" w:rsidRPr="00063158">
        <w:rPr>
          <w:rFonts w:ascii="Open Sans" w:hAnsi="Open Sans" w:cs="Open Sans"/>
          <w:bCs/>
          <w:snapToGrid w:val="0"/>
          <w:sz w:val="20"/>
          <w:szCs w:val="20"/>
          <w:highlight w:val="yellow"/>
          <w:lang w:val="en-GB"/>
        </w:rPr>
        <w:t>…</w:t>
      </w:r>
      <w:r w:rsidR="00AA6455">
        <w:rPr>
          <w:rFonts w:ascii="Open Sans" w:hAnsi="Open Sans" w:cs="Open Sans"/>
          <w:bCs/>
          <w:snapToGrid w:val="0"/>
          <w:sz w:val="20"/>
          <w:szCs w:val="20"/>
          <w:lang w:val="en-GB"/>
        </w:rPr>
        <w:t>]</w:t>
      </w:r>
    </w:p>
    <w:p w:rsidR="004E7B49" w:rsidRPr="007273DB" w:rsidRDefault="004E7B49" w:rsidP="004E7B49">
      <w:pPr>
        <w:spacing w:after="0"/>
        <w:jc w:val="both"/>
        <w:rPr>
          <w:rFonts w:ascii="Open Sans" w:hAnsi="Open Sans" w:cs="Open Sans"/>
          <w:bCs/>
          <w:sz w:val="20"/>
          <w:szCs w:val="20"/>
          <w:lang w:val="en-GB"/>
        </w:rPr>
      </w:pPr>
      <w:r w:rsidRPr="007273DB">
        <w:rPr>
          <w:rFonts w:ascii="Open Sans" w:hAnsi="Open Sans" w:cs="Open Sans"/>
          <w:bCs/>
          <w:sz w:val="20"/>
          <w:szCs w:val="20"/>
          <w:lang w:val="en-GB"/>
        </w:rPr>
        <w:t xml:space="preserve">SWIFT Code: </w:t>
      </w:r>
      <w:r w:rsidR="00AA6455">
        <w:rPr>
          <w:rFonts w:ascii="Open Sans" w:hAnsi="Open Sans" w:cs="Open Sans"/>
          <w:bCs/>
          <w:snapToGrid w:val="0"/>
          <w:sz w:val="20"/>
          <w:szCs w:val="20"/>
          <w:lang w:val="en-GB"/>
        </w:rPr>
        <w:t>[</w:t>
      </w:r>
      <w:r w:rsidR="00AA6455" w:rsidRPr="00063158">
        <w:rPr>
          <w:rFonts w:ascii="Open Sans" w:hAnsi="Open Sans" w:cs="Open Sans"/>
          <w:bCs/>
          <w:snapToGrid w:val="0"/>
          <w:sz w:val="20"/>
          <w:szCs w:val="20"/>
          <w:highlight w:val="yellow"/>
          <w:lang w:val="en-GB"/>
        </w:rPr>
        <w:t>…</w:t>
      </w:r>
      <w:r w:rsidR="00AA6455">
        <w:rPr>
          <w:rFonts w:ascii="Open Sans" w:hAnsi="Open Sans" w:cs="Open Sans"/>
          <w:bCs/>
          <w:snapToGrid w:val="0"/>
          <w:sz w:val="20"/>
          <w:szCs w:val="20"/>
          <w:lang w:val="en-GB"/>
        </w:rPr>
        <w:t>]</w:t>
      </w:r>
    </w:p>
    <w:p w:rsidR="004E7B49" w:rsidRPr="004E7B49" w:rsidRDefault="004E7B49" w:rsidP="004E7B49">
      <w:pPr>
        <w:spacing w:after="0"/>
        <w:jc w:val="both"/>
        <w:rPr>
          <w:rFonts w:ascii="Open Sans" w:hAnsi="Open Sans" w:cs="Open Sans"/>
          <w:bCs/>
          <w:sz w:val="20"/>
          <w:szCs w:val="20"/>
          <w:lang w:val="en-GB"/>
        </w:rPr>
      </w:pPr>
      <w:r w:rsidRPr="007273DB">
        <w:rPr>
          <w:rFonts w:ascii="Open Sans" w:hAnsi="Open Sans" w:cs="Open Sans"/>
          <w:bCs/>
          <w:sz w:val="20"/>
          <w:szCs w:val="20"/>
          <w:lang w:val="en-GB"/>
        </w:rPr>
        <w:t>IBAN:</w:t>
      </w:r>
      <w:r w:rsidR="00AA6455">
        <w:rPr>
          <w:rFonts w:ascii="Open Sans" w:hAnsi="Open Sans" w:cs="Open Sans"/>
          <w:bCs/>
          <w:sz w:val="20"/>
          <w:szCs w:val="20"/>
          <w:lang w:val="en-GB"/>
        </w:rPr>
        <w:t xml:space="preserve"> </w:t>
      </w:r>
      <w:r w:rsidR="00AA6455">
        <w:rPr>
          <w:rFonts w:ascii="Open Sans" w:hAnsi="Open Sans" w:cs="Open Sans"/>
          <w:bCs/>
          <w:snapToGrid w:val="0"/>
          <w:sz w:val="20"/>
          <w:szCs w:val="20"/>
          <w:lang w:val="en-GB"/>
        </w:rPr>
        <w:t>[</w:t>
      </w:r>
      <w:r w:rsidR="00AA6455" w:rsidRPr="00063158">
        <w:rPr>
          <w:rFonts w:ascii="Open Sans" w:hAnsi="Open Sans" w:cs="Open Sans"/>
          <w:bCs/>
          <w:snapToGrid w:val="0"/>
          <w:sz w:val="20"/>
          <w:szCs w:val="20"/>
          <w:highlight w:val="yellow"/>
          <w:lang w:val="en-GB"/>
        </w:rPr>
        <w:t>…</w:t>
      </w:r>
      <w:r w:rsidR="00AA6455">
        <w:rPr>
          <w:rFonts w:ascii="Open Sans" w:hAnsi="Open Sans" w:cs="Open Sans"/>
          <w:bCs/>
          <w:snapToGrid w:val="0"/>
          <w:sz w:val="20"/>
          <w:szCs w:val="20"/>
          <w:lang w:val="en-GB"/>
        </w:rPr>
        <w:t>]</w:t>
      </w:r>
    </w:p>
    <w:p w:rsidR="004E7B49" w:rsidRDefault="004E7B49"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t>Article 5: Duration of the contract</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sz w:val="20"/>
          <w:szCs w:val="20"/>
          <w:lang w:val="en-GB"/>
        </w:rPr>
      </w:pPr>
      <w:r w:rsidRPr="00705B69">
        <w:rPr>
          <w:rFonts w:ascii="Open Sans" w:hAnsi="Open Sans" w:cs="Open Sans"/>
          <w:sz w:val="20"/>
          <w:szCs w:val="20"/>
          <w:lang w:val="en-GB"/>
        </w:rPr>
        <w:t>Commencement date is &lt;</w:t>
      </w:r>
      <w:proofErr w:type="spellStart"/>
      <w:r w:rsidRPr="00705B69">
        <w:rPr>
          <w:rFonts w:ascii="Open Sans" w:hAnsi="Open Sans" w:cs="Open Sans"/>
          <w:sz w:val="20"/>
          <w:szCs w:val="20"/>
          <w:highlight w:val="yellow"/>
          <w:lang w:val="en-GB"/>
        </w:rPr>
        <w:t>dd</w:t>
      </w:r>
      <w:proofErr w:type="spellEnd"/>
      <w:r w:rsidRPr="00705B69">
        <w:rPr>
          <w:rFonts w:ascii="Open Sans" w:hAnsi="Open Sans" w:cs="Open Sans"/>
          <w:sz w:val="20"/>
          <w:szCs w:val="20"/>
          <w:highlight w:val="yellow"/>
          <w:lang w:val="en-GB"/>
        </w:rPr>
        <w:t>/mm/</w:t>
      </w:r>
      <w:proofErr w:type="spellStart"/>
      <w:r w:rsidRPr="00705B69">
        <w:rPr>
          <w:rFonts w:ascii="Open Sans" w:hAnsi="Open Sans" w:cs="Open Sans"/>
          <w:sz w:val="20"/>
          <w:szCs w:val="20"/>
          <w:highlight w:val="yellow"/>
          <w:lang w:val="en-GB"/>
        </w:rPr>
        <w:t>yyyy</w:t>
      </w:r>
      <w:proofErr w:type="spellEnd"/>
      <w:r w:rsidRPr="00705B69">
        <w:rPr>
          <w:rFonts w:ascii="Open Sans" w:hAnsi="Open Sans" w:cs="Open Sans"/>
          <w:sz w:val="20"/>
          <w:szCs w:val="20"/>
          <w:lang w:val="en-GB"/>
        </w:rPr>
        <w:t>&gt;</w:t>
      </w:r>
    </w:p>
    <w:p w:rsidR="00F96DC8" w:rsidRPr="00705B69" w:rsidRDefault="00F96DC8" w:rsidP="00F96DC8">
      <w:pPr>
        <w:spacing w:after="0"/>
        <w:jc w:val="both"/>
        <w:rPr>
          <w:rFonts w:ascii="Open Sans" w:hAnsi="Open Sans" w:cs="Open Sans"/>
          <w:b/>
          <w:bCs/>
          <w:sz w:val="20"/>
          <w:szCs w:val="20"/>
          <w:lang w:val="en-GB"/>
        </w:rPr>
      </w:pPr>
      <w:r w:rsidRPr="00DD17CA">
        <w:rPr>
          <w:rFonts w:ascii="Open Sans" w:hAnsi="Open Sans" w:cs="Open Sans"/>
          <w:bCs/>
          <w:sz w:val="20"/>
          <w:szCs w:val="20"/>
          <w:lang w:val="en-GB"/>
        </w:rPr>
        <w:t>Deadline for implementation:</w:t>
      </w:r>
      <w:r>
        <w:rPr>
          <w:rFonts w:ascii="Open Sans" w:hAnsi="Open Sans" w:cs="Open Sans"/>
          <w:b/>
          <w:bCs/>
          <w:sz w:val="20"/>
          <w:szCs w:val="20"/>
          <w:lang w:val="en-GB"/>
        </w:rPr>
        <w:t xml:space="preserve"> </w:t>
      </w:r>
      <w:r w:rsidRPr="00705B69">
        <w:rPr>
          <w:rFonts w:ascii="Open Sans" w:hAnsi="Open Sans" w:cs="Open Sans"/>
          <w:sz w:val="20"/>
          <w:szCs w:val="20"/>
          <w:lang w:val="en-GB"/>
        </w:rPr>
        <w:t>&lt;</w:t>
      </w:r>
      <w:proofErr w:type="spellStart"/>
      <w:r w:rsidRPr="00705B69">
        <w:rPr>
          <w:rFonts w:ascii="Open Sans" w:hAnsi="Open Sans" w:cs="Open Sans"/>
          <w:sz w:val="20"/>
          <w:szCs w:val="20"/>
          <w:highlight w:val="yellow"/>
          <w:lang w:val="en-GB"/>
        </w:rPr>
        <w:t>dd</w:t>
      </w:r>
      <w:proofErr w:type="spellEnd"/>
      <w:r w:rsidRPr="00705B69">
        <w:rPr>
          <w:rFonts w:ascii="Open Sans" w:hAnsi="Open Sans" w:cs="Open Sans"/>
          <w:sz w:val="20"/>
          <w:szCs w:val="20"/>
          <w:highlight w:val="yellow"/>
          <w:lang w:val="en-GB"/>
        </w:rPr>
        <w:t>/mm/</w:t>
      </w:r>
      <w:proofErr w:type="spellStart"/>
      <w:r w:rsidRPr="00705B69">
        <w:rPr>
          <w:rFonts w:ascii="Open Sans" w:hAnsi="Open Sans" w:cs="Open Sans"/>
          <w:sz w:val="20"/>
          <w:szCs w:val="20"/>
          <w:highlight w:val="yellow"/>
          <w:lang w:val="en-GB"/>
        </w:rPr>
        <w:t>yyyy</w:t>
      </w:r>
      <w:proofErr w:type="spellEnd"/>
      <w:r w:rsidRPr="00705B69">
        <w:rPr>
          <w:rFonts w:ascii="Open Sans" w:hAnsi="Open Sans" w:cs="Open Sans"/>
          <w:sz w:val="20"/>
          <w:szCs w:val="20"/>
          <w:lang w:val="en-GB"/>
        </w:rPr>
        <w:t>&gt;</w:t>
      </w:r>
    </w:p>
    <w:p w:rsidR="00F96DC8" w:rsidRDefault="00F96DC8" w:rsidP="00F96DC8">
      <w:pPr>
        <w:spacing w:after="0" w:line="240" w:lineRule="auto"/>
        <w:rPr>
          <w:rFonts w:ascii="Open Sans" w:hAnsi="Open Sans" w:cs="Open Sans"/>
          <w:b/>
          <w:bCs/>
          <w:sz w:val="20"/>
          <w:szCs w:val="20"/>
          <w:lang w:val="en-GB"/>
        </w:rPr>
      </w:pPr>
    </w:p>
    <w:p w:rsidR="004E7B49" w:rsidRDefault="004E7B49"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b/>
          <w:bCs/>
          <w:sz w:val="20"/>
          <w:szCs w:val="20"/>
          <w:lang w:val="en-GB"/>
        </w:rPr>
        <w:lastRenderedPageBreak/>
        <w:t xml:space="preserve">Article 6: Resolving of disputes </w:t>
      </w:r>
    </w:p>
    <w:p w:rsidR="00F96DC8" w:rsidRPr="00705B69" w:rsidRDefault="00F96DC8" w:rsidP="00F96DC8">
      <w:pPr>
        <w:spacing w:after="0"/>
        <w:jc w:val="both"/>
        <w:rPr>
          <w:rFonts w:ascii="Open Sans" w:hAnsi="Open Sans" w:cs="Open Sans"/>
          <w:b/>
          <w:bCs/>
          <w:sz w:val="20"/>
          <w:szCs w:val="20"/>
          <w:lang w:val="en-GB"/>
        </w:rPr>
      </w:pPr>
    </w:p>
    <w:p w:rsidR="00F96DC8" w:rsidRPr="00705B69" w:rsidRDefault="00F96DC8" w:rsidP="00F96DC8">
      <w:pPr>
        <w:spacing w:after="0"/>
        <w:jc w:val="both"/>
        <w:rPr>
          <w:rFonts w:ascii="Open Sans" w:hAnsi="Open Sans" w:cs="Open Sans"/>
          <w:b/>
          <w:bCs/>
          <w:sz w:val="20"/>
          <w:szCs w:val="20"/>
          <w:lang w:val="en-GB"/>
        </w:rPr>
      </w:pPr>
      <w:r w:rsidRPr="00705B69">
        <w:rPr>
          <w:rFonts w:ascii="Open Sans" w:hAnsi="Open Sans" w:cs="Open Sans"/>
          <w:sz w:val="20"/>
          <w:szCs w:val="20"/>
          <w:lang w:val="en-GB"/>
        </w:rPr>
        <w:t xml:space="preserve">Any disputes arising out of or relating to this Contract which cannot be settled otherwise shall be referred to the exclusive jurisdiction of (* </w:t>
      </w:r>
      <w:r w:rsidRPr="00705B69">
        <w:rPr>
          <w:rFonts w:ascii="Open Sans" w:hAnsi="Open Sans" w:cs="Open Sans"/>
          <w:sz w:val="20"/>
          <w:szCs w:val="20"/>
          <w:highlight w:val="yellow"/>
          <w:lang w:val="en-GB"/>
        </w:rPr>
        <w:t>- specify responsible court or arbiter body</w:t>
      </w:r>
      <w:r w:rsidRPr="00705B69">
        <w:rPr>
          <w:rFonts w:ascii="Open Sans" w:hAnsi="Open Sans" w:cs="Open Sans"/>
          <w:sz w:val="20"/>
          <w:szCs w:val="20"/>
          <w:lang w:val="en-GB"/>
        </w:rPr>
        <w:t>) in accordance with the national legislation of the state of the Contracting Authority.</w:t>
      </w:r>
    </w:p>
    <w:p w:rsidR="00F96DC8" w:rsidRPr="00705B69" w:rsidRDefault="00F96DC8" w:rsidP="00F96DC8">
      <w:pPr>
        <w:spacing w:after="0"/>
        <w:jc w:val="both"/>
        <w:rPr>
          <w:rFonts w:ascii="Open Sans" w:hAnsi="Open Sans" w:cs="Open Sans"/>
          <w:b/>
          <w:bCs/>
          <w:sz w:val="20"/>
          <w:szCs w:val="20"/>
          <w:lang w:val="en-GB"/>
        </w:rPr>
      </w:pPr>
    </w:p>
    <w:tbl>
      <w:tblPr>
        <w:tblW w:w="9090" w:type="dxa"/>
        <w:tblInd w:w="108" w:type="dxa"/>
        <w:tblLayout w:type="fixed"/>
        <w:tblLook w:val="0000" w:firstRow="0" w:lastRow="0" w:firstColumn="0" w:lastColumn="0" w:noHBand="0" w:noVBand="0"/>
      </w:tblPr>
      <w:tblGrid>
        <w:gridCol w:w="1491"/>
        <w:gridCol w:w="3259"/>
        <w:gridCol w:w="2321"/>
        <w:gridCol w:w="2019"/>
      </w:tblGrid>
      <w:tr w:rsidR="00F96DC8" w:rsidRPr="00705B69" w:rsidTr="00C122D4">
        <w:tc>
          <w:tcPr>
            <w:tcW w:w="4750" w:type="dxa"/>
            <w:gridSpan w:val="2"/>
          </w:tcPr>
          <w:p w:rsidR="00F96DC8" w:rsidRPr="00705B69" w:rsidRDefault="00F96DC8" w:rsidP="0031026A">
            <w:pPr>
              <w:pStyle w:val="Szvegtrzs"/>
              <w:keepNext/>
              <w:keepLines/>
              <w:rPr>
                <w:rFonts w:ascii="Open Sans" w:hAnsi="Open Sans" w:cs="Open Sans"/>
                <w:b/>
                <w:bCs/>
                <w:sz w:val="20"/>
                <w:szCs w:val="20"/>
              </w:rPr>
            </w:pPr>
            <w:r w:rsidRPr="00705B69">
              <w:rPr>
                <w:rFonts w:ascii="Open Sans" w:hAnsi="Open Sans" w:cs="Open Sans"/>
                <w:b/>
                <w:bCs/>
                <w:sz w:val="20"/>
                <w:szCs w:val="20"/>
              </w:rPr>
              <w:t>For the Contractor</w:t>
            </w:r>
          </w:p>
        </w:tc>
        <w:tc>
          <w:tcPr>
            <w:tcW w:w="4340" w:type="dxa"/>
            <w:gridSpan w:val="2"/>
          </w:tcPr>
          <w:p w:rsidR="00F96DC8" w:rsidRPr="00705B69" w:rsidRDefault="00F96DC8" w:rsidP="0031026A">
            <w:pPr>
              <w:pStyle w:val="Szvegtrzs"/>
              <w:keepNext/>
              <w:keepLines/>
              <w:rPr>
                <w:rFonts w:ascii="Open Sans" w:hAnsi="Open Sans" w:cs="Open Sans"/>
                <w:b/>
                <w:bCs/>
                <w:sz w:val="20"/>
                <w:szCs w:val="20"/>
              </w:rPr>
            </w:pPr>
            <w:r w:rsidRPr="00705B69">
              <w:rPr>
                <w:rFonts w:ascii="Open Sans" w:hAnsi="Open Sans" w:cs="Open Sans"/>
                <w:b/>
                <w:bCs/>
                <w:sz w:val="20"/>
                <w:szCs w:val="20"/>
              </w:rPr>
              <w:t>For the Contracting Authority</w:t>
            </w:r>
          </w:p>
        </w:tc>
      </w:tr>
      <w:tr w:rsidR="00F96DC8" w:rsidRPr="00705B69" w:rsidTr="00C122D4">
        <w:trPr>
          <w:cantSplit/>
        </w:trPr>
        <w:tc>
          <w:tcPr>
            <w:tcW w:w="149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Name:</w:t>
            </w:r>
          </w:p>
        </w:tc>
        <w:tc>
          <w:tcPr>
            <w:tcW w:w="3259" w:type="dxa"/>
          </w:tcPr>
          <w:p w:rsidR="00F96DC8" w:rsidRPr="00705B69" w:rsidRDefault="00F96DC8" w:rsidP="0031026A">
            <w:pPr>
              <w:pStyle w:val="Szvegtrzs"/>
              <w:keepNext/>
              <w:keepLines/>
              <w:spacing w:before="160" w:after="160"/>
              <w:rPr>
                <w:rFonts w:ascii="Open Sans" w:hAnsi="Open Sans" w:cs="Open Sans"/>
                <w:sz w:val="20"/>
                <w:szCs w:val="20"/>
              </w:rPr>
            </w:pPr>
          </w:p>
        </w:tc>
        <w:tc>
          <w:tcPr>
            <w:tcW w:w="232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Name:</w:t>
            </w:r>
          </w:p>
        </w:tc>
        <w:tc>
          <w:tcPr>
            <w:tcW w:w="2019" w:type="dxa"/>
          </w:tcPr>
          <w:p w:rsidR="00F96DC8" w:rsidRPr="00705B69" w:rsidRDefault="00F96DC8" w:rsidP="0031026A">
            <w:pPr>
              <w:pStyle w:val="Szvegtrzs"/>
              <w:keepNext/>
              <w:keepLines/>
              <w:spacing w:before="160" w:after="160"/>
              <w:rPr>
                <w:rFonts w:ascii="Open Sans" w:hAnsi="Open Sans" w:cs="Open Sans"/>
                <w:sz w:val="20"/>
                <w:szCs w:val="20"/>
              </w:rPr>
            </w:pPr>
          </w:p>
        </w:tc>
      </w:tr>
      <w:tr w:rsidR="00F96DC8" w:rsidRPr="00705B69" w:rsidTr="00C122D4">
        <w:trPr>
          <w:cantSplit/>
        </w:trPr>
        <w:tc>
          <w:tcPr>
            <w:tcW w:w="149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Title:</w:t>
            </w:r>
          </w:p>
        </w:tc>
        <w:tc>
          <w:tcPr>
            <w:tcW w:w="3259" w:type="dxa"/>
          </w:tcPr>
          <w:p w:rsidR="00F96DC8" w:rsidRPr="00705B69" w:rsidRDefault="00F96DC8" w:rsidP="0031026A">
            <w:pPr>
              <w:pStyle w:val="Szvegtrzs"/>
              <w:keepNext/>
              <w:keepLines/>
              <w:spacing w:before="160" w:after="160"/>
              <w:rPr>
                <w:rFonts w:ascii="Open Sans" w:hAnsi="Open Sans" w:cs="Open Sans"/>
                <w:sz w:val="20"/>
                <w:szCs w:val="20"/>
              </w:rPr>
            </w:pPr>
          </w:p>
        </w:tc>
        <w:tc>
          <w:tcPr>
            <w:tcW w:w="232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Title:</w:t>
            </w:r>
          </w:p>
        </w:tc>
        <w:tc>
          <w:tcPr>
            <w:tcW w:w="2019" w:type="dxa"/>
          </w:tcPr>
          <w:p w:rsidR="00F96DC8" w:rsidRPr="00705B69" w:rsidRDefault="00F96DC8" w:rsidP="0031026A">
            <w:pPr>
              <w:pStyle w:val="Szvegtrzs"/>
              <w:keepNext/>
              <w:keepLines/>
              <w:spacing w:before="160" w:after="160"/>
              <w:rPr>
                <w:rFonts w:ascii="Open Sans" w:hAnsi="Open Sans" w:cs="Open Sans"/>
                <w:sz w:val="20"/>
                <w:szCs w:val="20"/>
              </w:rPr>
            </w:pPr>
          </w:p>
        </w:tc>
      </w:tr>
      <w:tr w:rsidR="00F96DC8" w:rsidRPr="00705B69" w:rsidTr="00C122D4">
        <w:trPr>
          <w:cantSplit/>
        </w:trPr>
        <w:tc>
          <w:tcPr>
            <w:tcW w:w="149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Signature:</w:t>
            </w:r>
          </w:p>
        </w:tc>
        <w:tc>
          <w:tcPr>
            <w:tcW w:w="3259" w:type="dxa"/>
          </w:tcPr>
          <w:p w:rsidR="00F96DC8" w:rsidRPr="00705B69" w:rsidRDefault="00F96DC8" w:rsidP="0031026A">
            <w:pPr>
              <w:pStyle w:val="Szvegtrzs"/>
              <w:keepNext/>
              <w:keepLines/>
              <w:spacing w:before="160" w:after="160"/>
              <w:rPr>
                <w:rFonts w:ascii="Open Sans" w:hAnsi="Open Sans" w:cs="Open Sans"/>
                <w:sz w:val="20"/>
                <w:szCs w:val="20"/>
              </w:rPr>
            </w:pPr>
          </w:p>
        </w:tc>
        <w:tc>
          <w:tcPr>
            <w:tcW w:w="232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Signature:</w:t>
            </w:r>
          </w:p>
        </w:tc>
        <w:tc>
          <w:tcPr>
            <w:tcW w:w="2019" w:type="dxa"/>
          </w:tcPr>
          <w:p w:rsidR="00F96DC8" w:rsidRPr="00705B69" w:rsidRDefault="00F96DC8" w:rsidP="0031026A">
            <w:pPr>
              <w:pStyle w:val="Szvegtrzs"/>
              <w:keepNext/>
              <w:keepLines/>
              <w:spacing w:before="160" w:after="160"/>
              <w:rPr>
                <w:rFonts w:ascii="Open Sans" w:hAnsi="Open Sans" w:cs="Open Sans"/>
                <w:sz w:val="20"/>
                <w:szCs w:val="20"/>
              </w:rPr>
            </w:pPr>
          </w:p>
        </w:tc>
      </w:tr>
      <w:tr w:rsidR="00F96DC8" w:rsidRPr="00705B69" w:rsidTr="00C122D4">
        <w:trPr>
          <w:cantSplit/>
        </w:trPr>
        <w:tc>
          <w:tcPr>
            <w:tcW w:w="149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Date:</w:t>
            </w:r>
          </w:p>
        </w:tc>
        <w:tc>
          <w:tcPr>
            <w:tcW w:w="3259" w:type="dxa"/>
          </w:tcPr>
          <w:p w:rsidR="00F96DC8" w:rsidRPr="00705B69" w:rsidRDefault="00F96DC8" w:rsidP="0031026A">
            <w:pPr>
              <w:pStyle w:val="Szvegtrzs"/>
              <w:keepNext/>
              <w:keepLines/>
              <w:spacing w:before="160" w:after="160"/>
              <w:rPr>
                <w:rFonts w:ascii="Open Sans" w:hAnsi="Open Sans" w:cs="Open Sans"/>
                <w:sz w:val="20"/>
                <w:szCs w:val="20"/>
              </w:rPr>
            </w:pPr>
          </w:p>
        </w:tc>
        <w:tc>
          <w:tcPr>
            <w:tcW w:w="2321" w:type="dxa"/>
          </w:tcPr>
          <w:p w:rsidR="00F96DC8" w:rsidRPr="00705B69" w:rsidRDefault="00F96DC8" w:rsidP="0031026A">
            <w:pPr>
              <w:pStyle w:val="Szvegtrzs"/>
              <w:keepNext/>
              <w:keepLines/>
              <w:spacing w:before="160" w:after="160"/>
              <w:rPr>
                <w:rFonts w:ascii="Open Sans" w:hAnsi="Open Sans" w:cs="Open Sans"/>
                <w:sz w:val="20"/>
                <w:szCs w:val="20"/>
              </w:rPr>
            </w:pPr>
            <w:r w:rsidRPr="00705B69">
              <w:rPr>
                <w:rFonts w:ascii="Open Sans" w:hAnsi="Open Sans" w:cs="Open Sans"/>
                <w:sz w:val="20"/>
                <w:szCs w:val="20"/>
              </w:rPr>
              <w:t>Date:</w:t>
            </w:r>
          </w:p>
        </w:tc>
        <w:tc>
          <w:tcPr>
            <w:tcW w:w="2019" w:type="dxa"/>
          </w:tcPr>
          <w:p w:rsidR="00F96DC8" w:rsidRPr="00705B69" w:rsidRDefault="00F96DC8" w:rsidP="0031026A">
            <w:pPr>
              <w:pStyle w:val="Szvegtrzs"/>
              <w:keepNext/>
              <w:keepLines/>
              <w:spacing w:before="160" w:after="160"/>
              <w:rPr>
                <w:rFonts w:ascii="Open Sans" w:hAnsi="Open Sans" w:cs="Open Sans"/>
                <w:sz w:val="20"/>
                <w:szCs w:val="20"/>
              </w:rPr>
            </w:pPr>
          </w:p>
        </w:tc>
      </w:tr>
    </w:tbl>
    <w:p w:rsidR="00F96DC8" w:rsidRPr="00E53649" w:rsidRDefault="00F96DC8" w:rsidP="00F96DC8">
      <w:pPr>
        <w:spacing w:after="0"/>
        <w:jc w:val="both"/>
        <w:rPr>
          <w:rFonts w:ascii="Times New Roman" w:hAnsi="Times New Roman" w:cs="Times New Roman"/>
          <w:b/>
          <w:bCs/>
          <w:lang w:val="en-GB"/>
        </w:rPr>
      </w:pPr>
    </w:p>
    <w:p w:rsidR="00F002F1" w:rsidRDefault="00676EB2"/>
    <w:sectPr w:rsidR="00F002F1" w:rsidSect="004E7B49">
      <w:headerReference w:type="even" r:id="rId9"/>
      <w:headerReference w:type="default" r:id="rId10"/>
      <w:footerReference w:type="even" r:id="rId11"/>
      <w:footerReference w:type="default" r:id="rId12"/>
      <w:headerReference w:type="first" r:id="rId13"/>
      <w:footerReference w:type="first" r:id="rId14"/>
      <w:pgSz w:w="11906" w:h="16838"/>
      <w:pgMar w:top="1135" w:right="1440" w:bottom="170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D21" w:rsidRDefault="00182D21" w:rsidP="00F96DC8">
      <w:pPr>
        <w:spacing w:after="0" w:line="240" w:lineRule="auto"/>
      </w:pPr>
      <w:r>
        <w:separator/>
      </w:r>
    </w:p>
  </w:endnote>
  <w:endnote w:type="continuationSeparator" w:id="0">
    <w:p w:rsidR="00182D21" w:rsidRDefault="00182D21" w:rsidP="00F96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676EB2">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Pr="00580A3E" w:rsidRDefault="00C122D4">
    <w:pPr>
      <w:pStyle w:val="llb"/>
      <w:jc w:val="right"/>
      <w:rPr>
        <w:rFonts w:ascii="Open Sans" w:hAnsi="Open Sans" w:cs="Open Sans"/>
        <w:sz w:val="18"/>
        <w:szCs w:val="18"/>
      </w:rPr>
    </w:pPr>
    <w:r w:rsidRPr="00580A3E">
      <w:rPr>
        <w:rFonts w:ascii="Open Sans" w:hAnsi="Open Sans" w:cs="Open Sans"/>
        <w:sz w:val="18"/>
        <w:szCs w:val="18"/>
      </w:rPr>
      <w:t xml:space="preserve">Page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PAGE </w:instrText>
    </w:r>
    <w:r w:rsidRPr="00580A3E">
      <w:rPr>
        <w:rFonts w:ascii="Open Sans" w:hAnsi="Open Sans" w:cs="Open Sans"/>
        <w:b/>
        <w:bCs/>
        <w:sz w:val="18"/>
        <w:szCs w:val="18"/>
      </w:rPr>
      <w:fldChar w:fldCharType="separate"/>
    </w:r>
    <w:r w:rsidR="00676EB2">
      <w:rPr>
        <w:rFonts w:ascii="Open Sans" w:hAnsi="Open Sans" w:cs="Open Sans"/>
        <w:b/>
        <w:bCs/>
        <w:noProof/>
        <w:sz w:val="18"/>
        <w:szCs w:val="18"/>
      </w:rPr>
      <w:t>2</w:t>
    </w:r>
    <w:r w:rsidRPr="00580A3E">
      <w:rPr>
        <w:rFonts w:ascii="Open Sans" w:hAnsi="Open Sans" w:cs="Open Sans"/>
        <w:b/>
        <w:bCs/>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NUMPAGES  </w:instrText>
    </w:r>
    <w:r w:rsidRPr="00580A3E">
      <w:rPr>
        <w:rFonts w:ascii="Open Sans" w:hAnsi="Open Sans" w:cs="Open Sans"/>
        <w:b/>
        <w:bCs/>
        <w:sz w:val="18"/>
        <w:szCs w:val="18"/>
      </w:rPr>
      <w:fldChar w:fldCharType="separate"/>
    </w:r>
    <w:r w:rsidR="00676EB2">
      <w:rPr>
        <w:rFonts w:ascii="Open Sans" w:hAnsi="Open Sans" w:cs="Open Sans"/>
        <w:b/>
        <w:bCs/>
        <w:noProof/>
        <w:sz w:val="18"/>
        <w:szCs w:val="18"/>
      </w:rPr>
      <w:t>3</w:t>
    </w:r>
    <w:r w:rsidRPr="00580A3E">
      <w:rPr>
        <w:rFonts w:ascii="Open Sans" w:hAnsi="Open Sans" w:cs="Open Sans"/>
        <w:b/>
        <w:bCs/>
        <w:sz w:val="18"/>
        <w:szCs w:val="18"/>
      </w:rPr>
      <w:fldChar w:fldCharType="end"/>
    </w:r>
  </w:p>
  <w:p w:rsidR="001B336D" w:rsidRDefault="00676EB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676EB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D21" w:rsidRDefault="00182D21" w:rsidP="00F96DC8">
      <w:pPr>
        <w:spacing w:after="0" w:line="240" w:lineRule="auto"/>
      </w:pPr>
      <w:r>
        <w:separator/>
      </w:r>
    </w:p>
  </w:footnote>
  <w:footnote w:type="continuationSeparator" w:id="0">
    <w:p w:rsidR="00182D21" w:rsidRDefault="00182D21" w:rsidP="00F96DC8">
      <w:pPr>
        <w:spacing w:after="0" w:line="240" w:lineRule="auto"/>
      </w:pPr>
      <w:r>
        <w:continuationSeparator/>
      </w:r>
    </w:p>
  </w:footnote>
  <w:footnote w:id="1">
    <w:p w:rsidR="00F96DC8" w:rsidRDefault="00F96DC8" w:rsidP="00F96DC8">
      <w:pPr>
        <w:pStyle w:val="Lbjegyzetszveg"/>
        <w:spacing w:after="0"/>
        <w:ind w:left="142" w:hanging="142"/>
      </w:pPr>
      <w:r w:rsidRPr="00956630">
        <w:rPr>
          <w:rStyle w:val="Lbjegyzet-hivatkozs"/>
          <w:rFonts w:ascii="Times New Roman" w:hAnsi="Times New Roman" w:cs="Times New Roman"/>
        </w:rPr>
        <w:footnoteRef/>
      </w:r>
      <w:r w:rsidRPr="00956630">
        <w:tab/>
        <w:t>Where applicable. For individuals, mention their ID card or passport or equivalent document - number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676EB2">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676EB2">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676EB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C8"/>
    <w:rsid w:val="00063158"/>
    <w:rsid w:val="00080F0F"/>
    <w:rsid w:val="00182D21"/>
    <w:rsid w:val="00285175"/>
    <w:rsid w:val="00474BC2"/>
    <w:rsid w:val="004E7B49"/>
    <w:rsid w:val="00627987"/>
    <w:rsid w:val="00676EB2"/>
    <w:rsid w:val="006C0E5B"/>
    <w:rsid w:val="009A6FEE"/>
    <w:rsid w:val="00AA6455"/>
    <w:rsid w:val="00C122D4"/>
    <w:rsid w:val="00F96DC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96DC8"/>
    <w:rPr>
      <w:rFonts w:ascii="Calibri" w:eastAsia="Calibri" w:hAnsi="Calibri" w:cs="Calibri"/>
      <w:lang w:val="sl-S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uiPriority w:val="99"/>
    <w:semiHidden/>
    <w:rsid w:val="00F96DC8"/>
    <w:rPr>
      <w:vertAlign w:val="superscript"/>
    </w:rPr>
  </w:style>
  <w:style w:type="paragraph" w:styleId="Szvegtrzs">
    <w:name w:val="Body Text"/>
    <w:basedOn w:val="Norml"/>
    <w:link w:val="SzvegtrzsChar"/>
    <w:uiPriority w:val="99"/>
    <w:rsid w:val="00F96DC8"/>
    <w:pPr>
      <w:spacing w:after="120" w:line="240" w:lineRule="auto"/>
      <w:jc w:val="both"/>
    </w:pPr>
    <w:rPr>
      <w:sz w:val="24"/>
      <w:szCs w:val="24"/>
      <w:lang w:val="en-GB" w:eastAsia="en-GB"/>
    </w:rPr>
  </w:style>
  <w:style w:type="character" w:customStyle="1" w:styleId="SzvegtrzsChar">
    <w:name w:val="Szövegtörzs Char"/>
    <w:basedOn w:val="Bekezdsalapbettpusa"/>
    <w:link w:val="Szvegtrzs"/>
    <w:uiPriority w:val="99"/>
    <w:rsid w:val="00F96DC8"/>
    <w:rPr>
      <w:rFonts w:ascii="Calibri" w:eastAsia="Calibri" w:hAnsi="Calibri" w:cs="Calibri"/>
      <w:sz w:val="24"/>
      <w:szCs w:val="24"/>
      <w:lang w:val="en-GB" w:eastAsia="en-GB"/>
    </w:rPr>
  </w:style>
  <w:style w:type="paragraph" w:styleId="Lbjegyzetszveg">
    <w:name w:val="footnote text"/>
    <w:basedOn w:val="Norml"/>
    <w:link w:val="LbjegyzetszvegChar"/>
    <w:uiPriority w:val="99"/>
    <w:semiHidden/>
    <w:rsid w:val="00F96DC8"/>
    <w:rPr>
      <w:sz w:val="20"/>
      <w:szCs w:val="20"/>
    </w:rPr>
  </w:style>
  <w:style w:type="character" w:customStyle="1" w:styleId="LbjegyzetszvegChar">
    <w:name w:val="Lábjegyzetszöveg Char"/>
    <w:basedOn w:val="Bekezdsalapbettpusa"/>
    <w:link w:val="Lbjegyzetszveg"/>
    <w:uiPriority w:val="99"/>
    <w:semiHidden/>
    <w:rsid w:val="00F96DC8"/>
    <w:rPr>
      <w:rFonts w:ascii="Calibri" w:eastAsia="Calibri" w:hAnsi="Calibri" w:cs="Calibri"/>
      <w:sz w:val="20"/>
      <w:szCs w:val="20"/>
      <w:lang w:val="sl-SI"/>
    </w:rPr>
  </w:style>
  <w:style w:type="paragraph" w:styleId="lfej">
    <w:name w:val="header"/>
    <w:basedOn w:val="Norml"/>
    <w:link w:val="lfejChar"/>
    <w:uiPriority w:val="99"/>
    <w:rsid w:val="00F96DC8"/>
    <w:pPr>
      <w:tabs>
        <w:tab w:val="center" w:pos="4680"/>
        <w:tab w:val="right" w:pos="9360"/>
      </w:tabs>
      <w:spacing w:after="0" w:line="240" w:lineRule="auto"/>
    </w:pPr>
  </w:style>
  <w:style w:type="character" w:customStyle="1" w:styleId="lfejChar">
    <w:name w:val="Élőfej Char"/>
    <w:basedOn w:val="Bekezdsalapbettpusa"/>
    <w:link w:val="lfej"/>
    <w:uiPriority w:val="99"/>
    <w:rsid w:val="00F96DC8"/>
    <w:rPr>
      <w:rFonts w:ascii="Calibri" w:eastAsia="Calibri" w:hAnsi="Calibri" w:cs="Calibri"/>
      <w:lang w:val="sl-SI"/>
    </w:rPr>
  </w:style>
  <w:style w:type="paragraph" w:styleId="llb">
    <w:name w:val="footer"/>
    <w:basedOn w:val="Norml"/>
    <w:link w:val="llbChar"/>
    <w:uiPriority w:val="99"/>
    <w:rsid w:val="00F96DC8"/>
    <w:pPr>
      <w:tabs>
        <w:tab w:val="center" w:pos="4680"/>
        <w:tab w:val="right" w:pos="9360"/>
      </w:tabs>
      <w:spacing w:after="0" w:line="240" w:lineRule="auto"/>
    </w:pPr>
  </w:style>
  <w:style w:type="character" w:customStyle="1" w:styleId="llbChar">
    <w:name w:val="Élőláb Char"/>
    <w:basedOn w:val="Bekezdsalapbettpusa"/>
    <w:link w:val="llb"/>
    <w:uiPriority w:val="99"/>
    <w:rsid w:val="00F96DC8"/>
    <w:rPr>
      <w:rFonts w:ascii="Calibri" w:eastAsia="Calibri" w:hAnsi="Calibri" w:cs="Calibri"/>
      <w:lang w:val="sl-SI"/>
    </w:rPr>
  </w:style>
  <w:style w:type="table" w:styleId="Rcsostblzat">
    <w:name w:val="Table Grid"/>
    <w:basedOn w:val="Normltblzat"/>
    <w:rsid w:val="00F96DC8"/>
    <w:pPr>
      <w:spacing w:after="0" w:line="240" w:lineRule="auto"/>
    </w:pPr>
    <w:rPr>
      <w:rFonts w:ascii="Calibri" w:eastAsia="Calibri" w:hAnsi="Calibri" w:cs="Times New Roman"/>
      <w:sz w:val="20"/>
      <w:szCs w:val="20"/>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285175"/>
    <w:rPr>
      <w:sz w:val="16"/>
      <w:szCs w:val="16"/>
    </w:rPr>
  </w:style>
  <w:style w:type="paragraph" w:styleId="Jegyzetszveg">
    <w:name w:val="annotation text"/>
    <w:basedOn w:val="Norml"/>
    <w:link w:val="JegyzetszvegChar"/>
    <w:uiPriority w:val="99"/>
    <w:semiHidden/>
    <w:unhideWhenUsed/>
    <w:rsid w:val="00285175"/>
    <w:pPr>
      <w:spacing w:line="240" w:lineRule="auto"/>
    </w:pPr>
    <w:rPr>
      <w:sz w:val="20"/>
      <w:szCs w:val="20"/>
    </w:rPr>
  </w:style>
  <w:style w:type="character" w:customStyle="1" w:styleId="JegyzetszvegChar">
    <w:name w:val="Jegyzetszöveg Char"/>
    <w:basedOn w:val="Bekezdsalapbettpusa"/>
    <w:link w:val="Jegyzetszveg"/>
    <w:uiPriority w:val="99"/>
    <w:semiHidden/>
    <w:rsid w:val="00285175"/>
    <w:rPr>
      <w:rFonts w:ascii="Calibri" w:eastAsia="Calibri" w:hAnsi="Calibri" w:cs="Calibri"/>
      <w:sz w:val="20"/>
      <w:szCs w:val="20"/>
      <w:lang w:val="sl-SI"/>
    </w:rPr>
  </w:style>
  <w:style w:type="paragraph" w:styleId="Megjegyzstrgya">
    <w:name w:val="annotation subject"/>
    <w:basedOn w:val="Jegyzetszveg"/>
    <w:next w:val="Jegyzetszveg"/>
    <w:link w:val="MegjegyzstrgyaChar"/>
    <w:uiPriority w:val="99"/>
    <w:semiHidden/>
    <w:unhideWhenUsed/>
    <w:rsid w:val="00285175"/>
    <w:rPr>
      <w:b/>
      <w:bCs/>
    </w:rPr>
  </w:style>
  <w:style w:type="character" w:customStyle="1" w:styleId="MegjegyzstrgyaChar">
    <w:name w:val="Megjegyzés tárgya Char"/>
    <w:basedOn w:val="JegyzetszvegChar"/>
    <w:link w:val="Megjegyzstrgya"/>
    <w:uiPriority w:val="99"/>
    <w:semiHidden/>
    <w:rsid w:val="00285175"/>
    <w:rPr>
      <w:rFonts w:ascii="Calibri" w:eastAsia="Calibri" w:hAnsi="Calibri" w:cs="Calibri"/>
      <w:b/>
      <w:bCs/>
      <w:sz w:val="20"/>
      <w:szCs w:val="20"/>
      <w:lang w:val="sl-SI"/>
    </w:rPr>
  </w:style>
  <w:style w:type="paragraph" w:styleId="Buborkszveg">
    <w:name w:val="Balloon Text"/>
    <w:basedOn w:val="Norml"/>
    <w:link w:val="BuborkszvegChar"/>
    <w:uiPriority w:val="99"/>
    <w:semiHidden/>
    <w:unhideWhenUsed/>
    <w:rsid w:val="0028517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85175"/>
    <w:rPr>
      <w:rFonts w:ascii="Tahoma" w:eastAsia="Calibri" w:hAnsi="Tahoma" w:cs="Tahoma"/>
      <w:sz w:val="16"/>
      <w:szCs w:val="16"/>
      <w:lang w:val="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96DC8"/>
    <w:rPr>
      <w:rFonts w:ascii="Calibri" w:eastAsia="Calibri" w:hAnsi="Calibri" w:cs="Calibri"/>
      <w:lang w:val="sl-S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uiPriority w:val="99"/>
    <w:semiHidden/>
    <w:rsid w:val="00F96DC8"/>
    <w:rPr>
      <w:vertAlign w:val="superscript"/>
    </w:rPr>
  </w:style>
  <w:style w:type="paragraph" w:styleId="Szvegtrzs">
    <w:name w:val="Body Text"/>
    <w:basedOn w:val="Norml"/>
    <w:link w:val="SzvegtrzsChar"/>
    <w:uiPriority w:val="99"/>
    <w:rsid w:val="00F96DC8"/>
    <w:pPr>
      <w:spacing w:after="120" w:line="240" w:lineRule="auto"/>
      <w:jc w:val="both"/>
    </w:pPr>
    <w:rPr>
      <w:sz w:val="24"/>
      <w:szCs w:val="24"/>
      <w:lang w:val="en-GB" w:eastAsia="en-GB"/>
    </w:rPr>
  </w:style>
  <w:style w:type="character" w:customStyle="1" w:styleId="SzvegtrzsChar">
    <w:name w:val="Szövegtörzs Char"/>
    <w:basedOn w:val="Bekezdsalapbettpusa"/>
    <w:link w:val="Szvegtrzs"/>
    <w:uiPriority w:val="99"/>
    <w:rsid w:val="00F96DC8"/>
    <w:rPr>
      <w:rFonts w:ascii="Calibri" w:eastAsia="Calibri" w:hAnsi="Calibri" w:cs="Calibri"/>
      <w:sz w:val="24"/>
      <w:szCs w:val="24"/>
      <w:lang w:val="en-GB" w:eastAsia="en-GB"/>
    </w:rPr>
  </w:style>
  <w:style w:type="paragraph" w:styleId="Lbjegyzetszveg">
    <w:name w:val="footnote text"/>
    <w:basedOn w:val="Norml"/>
    <w:link w:val="LbjegyzetszvegChar"/>
    <w:uiPriority w:val="99"/>
    <w:semiHidden/>
    <w:rsid w:val="00F96DC8"/>
    <w:rPr>
      <w:sz w:val="20"/>
      <w:szCs w:val="20"/>
    </w:rPr>
  </w:style>
  <w:style w:type="character" w:customStyle="1" w:styleId="LbjegyzetszvegChar">
    <w:name w:val="Lábjegyzetszöveg Char"/>
    <w:basedOn w:val="Bekezdsalapbettpusa"/>
    <w:link w:val="Lbjegyzetszveg"/>
    <w:uiPriority w:val="99"/>
    <w:semiHidden/>
    <w:rsid w:val="00F96DC8"/>
    <w:rPr>
      <w:rFonts w:ascii="Calibri" w:eastAsia="Calibri" w:hAnsi="Calibri" w:cs="Calibri"/>
      <w:sz w:val="20"/>
      <w:szCs w:val="20"/>
      <w:lang w:val="sl-SI"/>
    </w:rPr>
  </w:style>
  <w:style w:type="paragraph" w:styleId="lfej">
    <w:name w:val="header"/>
    <w:basedOn w:val="Norml"/>
    <w:link w:val="lfejChar"/>
    <w:uiPriority w:val="99"/>
    <w:rsid w:val="00F96DC8"/>
    <w:pPr>
      <w:tabs>
        <w:tab w:val="center" w:pos="4680"/>
        <w:tab w:val="right" w:pos="9360"/>
      </w:tabs>
      <w:spacing w:after="0" w:line="240" w:lineRule="auto"/>
    </w:pPr>
  </w:style>
  <w:style w:type="character" w:customStyle="1" w:styleId="lfejChar">
    <w:name w:val="Élőfej Char"/>
    <w:basedOn w:val="Bekezdsalapbettpusa"/>
    <w:link w:val="lfej"/>
    <w:uiPriority w:val="99"/>
    <w:rsid w:val="00F96DC8"/>
    <w:rPr>
      <w:rFonts w:ascii="Calibri" w:eastAsia="Calibri" w:hAnsi="Calibri" w:cs="Calibri"/>
      <w:lang w:val="sl-SI"/>
    </w:rPr>
  </w:style>
  <w:style w:type="paragraph" w:styleId="llb">
    <w:name w:val="footer"/>
    <w:basedOn w:val="Norml"/>
    <w:link w:val="llbChar"/>
    <w:uiPriority w:val="99"/>
    <w:rsid w:val="00F96DC8"/>
    <w:pPr>
      <w:tabs>
        <w:tab w:val="center" w:pos="4680"/>
        <w:tab w:val="right" w:pos="9360"/>
      </w:tabs>
      <w:spacing w:after="0" w:line="240" w:lineRule="auto"/>
    </w:pPr>
  </w:style>
  <w:style w:type="character" w:customStyle="1" w:styleId="llbChar">
    <w:name w:val="Élőláb Char"/>
    <w:basedOn w:val="Bekezdsalapbettpusa"/>
    <w:link w:val="llb"/>
    <w:uiPriority w:val="99"/>
    <w:rsid w:val="00F96DC8"/>
    <w:rPr>
      <w:rFonts w:ascii="Calibri" w:eastAsia="Calibri" w:hAnsi="Calibri" w:cs="Calibri"/>
      <w:lang w:val="sl-SI"/>
    </w:rPr>
  </w:style>
  <w:style w:type="table" w:styleId="Rcsostblzat">
    <w:name w:val="Table Grid"/>
    <w:basedOn w:val="Normltblzat"/>
    <w:rsid w:val="00F96DC8"/>
    <w:pPr>
      <w:spacing w:after="0" w:line="240" w:lineRule="auto"/>
    </w:pPr>
    <w:rPr>
      <w:rFonts w:ascii="Calibri" w:eastAsia="Calibri" w:hAnsi="Calibri" w:cs="Times New Roman"/>
      <w:sz w:val="20"/>
      <w:szCs w:val="20"/>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285175"/>
    <w:rPr>
      <w:sz w:val="16"/>
      <w:szCs w:val="16"/>
    </w:rPr>
  </w:style>
  <w:style w:type="paragraph" w:styleId="Jegyzetszveg">
    <w:name w:val="annotation text"/>
    <w:basedOn w:val="Norml"/>
    <w:link w:val="JegyzetszvegChar"/>
    <w:uiPriority w:val="99"/>
    <w:semiHidden/>
    <w:unhideWhenUsed/>
    <w:rsid w:val="00285175"/>
    <w:pPr>
      <w:spacing w:line="240" w:lineRule="auto"/>
    </w:pPr>
    <w:rPr>
      <w:sz w:val="20"/>
      <w:szCs w:val="20"/>
    </w:rPr>
  </w:style>
  <w:style w:type="character" w:customStyle="1" w:styleId="JegyzetszvegChar">
    <w:name w:val="Jegyzetszöveg Char"/>
    <w:basedOn w:val="Bekezdsalapbettpusa"/>
    <w:link w:val="Jegyzetszveg"/>
    <w:uiPriority w:val="99"/>
    <w:semiHidden/>
    <w:rsid w:val="00285175"/>
    <w:rPr>
      <w:rFonts w:ascii="Calibri" w:eastAsia="Calibri" w:hAnsi="Calibri" w:cs="Calibri"/>
      <w:sz w:val="20"/>
      <w:szCs w:val="20"/>
      <w:lang w:val="sl-SI"/>
    </w:rPr>
  </w:style>
  <w:style w:type="paragraph" w:styleId="Megjegyzstrgya">
    <w:name w:val="annotation subject"/>
    <w:basedOn w:val="Jegyzetszveg"/>
    <w:next w:val="Jegyzetszveg"/>
    <w:link w:val="MegjegyzstrgyaChar"/>
    <w:uiPriority w:val="99"/>
    <w:semiHidden/>
    <w:unhideWhenUsed/>
    <w:rsid w:val="00285175"/>
    <w:rPr>
      <w:b/>
      <w:bCs/>
    </w:rPr>
  </w:style>
  <w:style w:type="character" w:customStyle="1" w:styleId="MegjegyzstrgyaChar">
    <w:name w:val="Megjegyzés tárgya Char"/>
    <w:basedOn w:val="JegyzetszvegChar"/>
    <w:link w:val="Megjegyzstrgya"/>
    <w:uiPriority w:val="99"/>
    <w:semiHidden/>
    <w:rsid w:val="00285175"/>
    <w:rPr>
      <w:rFonts w:ascii="Calibri" w:eastAsia="Calibri" w:hAnsi="Calibri" w:cs="Calibri"/>
      <w:b/>
      <w:bCs/>
      <w:sz w:val="20"/>
      <w:szCs w:val="20"/>
      <w:lang w:val="sl-SI"/>
    </w:rPr>
  </w:style>
  <w:style w:type="paragraph" w:styleId="Buborkszveg">
    <w:name w:val="Balloon Text"/>
    <w:basedOn w:val="Norml"/>
    <w:link w:val="BuborkszvegChar"/>
    <w:uiPriority w:val="99"/>
    <w:semiHidden/>
    <w:unhideWhenUsed/>
    <w:rsid w:val="0028517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85175"/>
    <w:rPr>
      <w:rFonts w:ascii="Tahoma" w:eastAsia="Calibri" w:hAnsi="Tahoma" w:cs="Tahoma"/>
      <w:sz w:val="16"/>
      <w:szCs w:val="16"/>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A40EC-5655-4111-8DF5-0650B4FE3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392</Words>
  <Characters>2706</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VÁTI</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halaszjanos</dc:creator>
  <cp:keywords/>
  <dc:description/>
  <cp:lastModifiedBy>Halász János</cp:lastModifiedBy>
  <cp:revision>10</cp:revision>
  <dcterms:created xsi:type="dcterms:W3CDTF">2016-10-26T06:21:00Z</dcterms:created>
  <dcterms:modified xsi:type="dcterms:W3CDTF">2017-02-07T14:01:00Z</dcterms:modified>
</cp:coreProperties>
</file>