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71B3" w14:textId="77777777" w:rsidR="003E5362" w:rsidRPr="00A61952" w:rsidRDefault="00E024EB" w:rsidP="0097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tbl>
      <w:tblPr>
        <w:tblW w:w="10292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146"/>
        <w:gridCol w:w="5146"/>
      </w:tblGrid>
      <w:tr w:rsidR="003E5362" w:rsidRPr="00A61952" w14:paraId="6C44F28A" w14:textId="77777777" w:rsidTr="009265FD">
        <w:trPr>
          <w:trHeight w:val="1149"/>
        </w:trPr>
        <w:tc>
          <w:tcPr>
            <w:tcW w:w="5146" w:type="dxa"/>
            <w:hideMark/>
          </w:tcPr>
          <w:p w14:paraId="4EFEA3B0" w14:textId="77777777" w:rsidR="003E5362" w:rsidRPr="00A61952" w:rsidRDefault="00F16B5A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30C0543" wp14:editId="6F32AE48">
                  <wp:extent cx="620202" cy="92617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14:paraId="19DA719A" w14:textId="77777777" w:rsidR="003E5362" w:rsidRPr="00A61952" w:rsidRDefault="00F16B5A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6550349" wp14:editId="066BB634">
                  <wp:extent cx="620202" cy="926170"/>
                  <wp:effectExtent l="0" t="0" r="889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362" w:rsidRPr="00A61952" w14:paraId="0C53B33A" w14:textId="77777777" w:rsidTr="009265FD">
        <w:trPr>
          <w:trHeight w:val="287"/>
        </w:trPr>
        <w:tc>
          <w:tcPr>
            <w:tcW w:w="5146" w:type="dxa"/>
            <w:hideMark/>
          </w:tcPr>
          <w:p w14:paraId="2C1990EB" w14:textId="77777777" w:rsidR="003E5362" w:rsidRPr="00A61952" w:rsidRDefault="003E5362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Србија</w:t>
            </w:r>
            <w:proofErr w:type="spellEnd"/>
          </w:p>
        </w:tc>
        <w:tc>
          <w:tcPr>
            <w:tcW w:w="5146" w:type="dxa"/>
          </w:tcPr>
          <w:p w14:paraId="6BD959B7" w14:textId="77777777" w:rsidR="003E5362" w:rsidRPr="00A61952" w:rsidRDefault="003E5362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Србија</w:t>
            </w:r>
            <w:proofErr w:type="spellEnd"/>
          </w:p>
        </w:tc>
      </w:tr>
      <w:tr w:rsidR="003E5362" w:rsidRPr="00A61952" w14:paraId="3A6218AB" w14:textId="77777777" w:rsidTr="009265FD">
        <w:trPr>
          <w:trHeight w:val="877"/>
        </w:trPr>
        <w:tc>
          <w:tcPr>
            <w:tcW w:w="5146" w:type="dxa"/>
            <w:hideMark/>
          </w:tcPr>
          <w:p w14:paraId="020F615C" w14:textId="77777777" w:rsidR="003E5362" w:rsidRPr="00A61952" w:rsidRDefault="000247CE" w:rsidP="00976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МИНИСТАРСТВО ЗА ЉУДСКА И МАЊИНСКА ПРАВА И ДРУШТВЕНИ ДИЈАЛОГ</w:t>
            </w:r>
          </w:p>
        </w:tc>
        <w:tc>
          <w:tcPr>
            <w:tcW w:w="5146" w:type="dxa"/>
          </w:tcPr>
          <w:p w14:paraId="2316BD1F" w14:textId="77777777" w:rsidR="003E5362" w:rsidRPr="00A61952" w:rsidRDefault="003E5362" w:rsidP="00976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МИНИСТАРСТВО </w:t>
            </w:r>
            <w:r w:rsidR="0071788A"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ЗA </w:t>
            </w:r>
            <w:r w:rsidR="000369B2"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EВРOПСКE ИНTEГРAЦИJE</w:t>
            </w:r>
          </w:p>
        </w:tc>
      </w:tr>
    </w:tbl>
    <w:p w14:paraId="605930C2" w14:textId="77777777" w:rsidR="00E024EB" w:rsidRDefault="00E024EB" w:rsidP="0097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</w:t>
      </w:r>
      <w:r w:rsidR="003E5362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</w:t>
      </w:r>
    </w:p>
    <w:p w14:paraId="37CC7660" w14:textId="77777777" w:rsidR="00976C7E" w:rsidRPr="00A61952" w:rsidRDefault="00976C7E" w:rsidP="00976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5E5EE9B" w14:textId="77777777" w:rsidR="007B100C" w:rsidRDefault="007B100C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AF40858" w14:textId="77777777" w:rsidR="007B100C" w:rsidRPr="007B100C" w:rsidRDefault="007B100C" w:rsidP="007B1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Ministarstvo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ljudska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manjinska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prava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društveni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dijalog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saradnji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</w:p>
    <w:p w14:paraId="67F06229" w14:textId="5EF10DC1" w:rsidR="00184057" w:rsidRDefault="007B100C" w:rsidP="007B1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Ministarstvom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evropske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integracije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upućuje</w:t>
      </w:r>
      <w:proofErr w:type="spellEnd"/>
    </w:p>
    <w:p w14:paraId="10FFB430" w14:textId="77777777" w:rsidR="007B100C" w:rsidRPr="00A61952" w:rsidRDefault="007B100C" w:rsidP="007B1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34415E92" w14:textId="77777777" w:rsidR="007B100C" w:rsidRPr="007B100C" w:rsidRDefault="007B100C" w:rsidP="007B1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JAVNI POZIV</w:t>
      </w:r>
    </w:p>
    <w:p w14:paraId="58A2C6CC" w14:textId="4AD5CE38" w:rsidR="006D73FF" w:rsidRDefault="007B100C" w:rsidP="007B1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organizacijama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civilnog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društva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članstvo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u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Odboru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praćenje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Interreg VI-A IPA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Programa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prekogranične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saradnje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Mađarska-Srbija</w:t>
      </w:r>
      <w:proofErr w:type="spellEnd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2021-2027. </w:t>
      </w:r>
      <w:proofErr w:type="spellStart"/>
      <w:r w:rsidRPr="007B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godine</w:t>
      </w:r>
      <w:proofErr w:type="spellEnd"/>
    </w:p>
    <w:p w14:paraId="39E622CF" w14:textId="77777777" w:rsidR="00976C7E" w:rsidRPr="00A61952" w:rsidRDefault="00976C7E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D2222F" w14:textId="24E9AE8A" w:rsidR="00976C7E" w:rsidRPr="00A61952" w:rsidRDefault="007B100C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B100C">
        <w:rPr>
          <w:rFonts w:ascii="Times New Roman" w:eastAsia="Calibri" w:hAnsi="Times New Roman" w:cs="Times New Roman"/>
          <w:b/>
          <w:sz w:val="24"/>
          <w:szCs w:val="24"/>
          <w:u w:val="single"/>
        </w:rPr>
        <w:t>I PREDMET JAVNOG POZIVA</w:t>
      </w:r>
    </w:p>
    <w:p w14:paraId="34764DC0" w14:textId="77777777" w:rsidR="00976C7E" w:rsidRDefault="00976C7E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FCC0AEB" w14:textId="18580D6F" w:rsidR="00C136C1" w:rsidRDefault="007B100C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okviru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finansijske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perspektive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Evropske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Unije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2014-2020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Republika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Srbija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učestvuje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sprovođenju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9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programa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prekogranične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transnacionalne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saradnje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koji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sufinansirani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iz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sredstava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Instrumenta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pretpristupnu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pomoć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(IPA). Novi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finansijski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period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Evropske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Unije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počeo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je 2021.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godine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trajaće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do 2027.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godine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te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 tom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smislu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započete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aktivnosti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pripremi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sprovođenje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programa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perspektivi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2021-2027.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godine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05081FE3" w14:textId="77777777" w:rsidR="007B100C" w:rsidRPr="00A61952" w:rsidRDefault="007B100C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64EED5A" w14:textId="77777777" w:rsidR="007B100C" w:rsidRPr="007B100C" w:rsidRDefault="007B100C" w:rsidP="007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okviru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Programa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prekogranične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saradnje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Mađarskom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sedmogodišnju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perspektivu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2021-2027.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godine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čija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je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ukupna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vrednost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63,55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miliona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evra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IPA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sredstava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definisani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sledeći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ciljevi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politika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specifični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ciljevi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7CF47407" w14:textId="77777777" w:rsidR="007B100C" w:rsidRPr="007B100C" w:rsidRDefault="007B100C" w:rsidP="007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Zelenija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Evropa </w:t>
      </w:r>
    </w:p>
    <w:p w14:paraId="491424AE" w14:textId="77777777" w:rsidR="007B100C" w:rsidRPr="007B100C" w:rsidRDefault="007B100C" w:rsidP="007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Promovisanje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prilagođavanja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klimatske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promene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sprečavanje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rizika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od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katastrofa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otpornost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uzimajući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obzir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pristupe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zasnovane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ekosistemu</w:t>
      </w:r>
      <w:proofErr w:type="spellEnd"/>
    </w:p>
    <w:p w14:paraId="24D01608" w14:textId="77777777" w:rsidR="007B100C" w:rsidRPr="007B100C" w:rsidRDefault="007B100C" w:rsidP="007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b.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Jačanje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zaštite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očuvanja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prirode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biodiverziteta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zelene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infrastrukture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uključujući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urbana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područja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smanjenje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svih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oblika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zagađenja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5DE9FD2F" w14:textId="77777777" w:rsidR="007B100C" w:rsidRPr="007B100C" w:rsidRDefault="007B100C" w:rsidP="007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Socijalnija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Evropa </w:t>
      </w:r>
    </w:p>
    <w:p w14:paraId="74A2CA77" w14:textId="77777777" w:rsidR="007B100C" w:rsidRPr="007B100C" w:rsidRDefault="007B100C" w:rsidP="007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Poboljšanje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jednakog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pristupa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inkluzivnim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kvalitetnim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uslugama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obrazovanju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obuci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celoživotnom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učenju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kroz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razvoj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dostupne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infrastrukture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uključujući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jačanje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otpornosti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daljinsko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on-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lajn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obrazovanje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obuku</w:t>
      </w:r>
      <w:proofErr w:type="spellEnd"/>
    </w:p>
    <w:p w14:paraId="243E21A1" w14:textId="77777777" w:rsidR="007B100C" w:rsidRPr="007B100C" w:rsidRDefault="007B100C" w:rsidP="007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b.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Jačanje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uloge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kulture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održivog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turizma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ekonomskom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razvoju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socijalnoj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inkluziji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socijalnim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inovacijam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7681EEE7" w14:textId="7E9CF4A0" w:rsidR="00C136C1" w:rsidRDefault="007B100C" w:rsidP="007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Takođe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izabrana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dva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Interreg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specifična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cilja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Bolje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upravljanje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saradnjom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Sigurnija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bezbednija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Evropa.</w:t>
      </w:r>
    </w:p>
    <w:p w14:paraId="219DD58C" w14:textId="77777777" w:rsidR="007B100C" w:rsidRPr="00A61952" w:rsidRDefault="007B100C" w:rsidP="007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3353A89" w14:textId="5795347F" w:rsidR="004857B7" w:rsidRPr="004857B7" w:rsidRDefault="007B100C" w:rsidP="004857B7">
      <w:pPr>
        <w:spacing w:after="0" w:line="240" w:lineRule="auto"/>
        <w:jc w:val="both"/>
        <w:rPr>
          <w:rFonts w:ascii="Times New Roman" w:hAnsi="Times New Roman" w:cs="Times New Roman"/>
          <w:color w:val="1F497D"/>
        </w:rPr>
      </w:pP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Pored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ostalih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programskih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tela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zaduženih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sprovođenje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programa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pravnim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okvirom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Evropske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unije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predviđeno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je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formiranje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Odbora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praćenje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programa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(OP). Ovo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telo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biće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sastavljeno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od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predstavnika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nacionalnih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regionalnih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lokalnih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struktura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vlasti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organizacija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predstavnika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organizacija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civilnog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društva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iz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Mađarske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Republike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Srbije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predstavnika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određenih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programskih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tela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Odbor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praćenje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obezbeđuje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funkciju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sveukupnog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praćenja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sprovođenja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Programa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uključujući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usvajanje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procedura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sprovođenje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programa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odobravanje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liste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projekata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predloženih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finansiranje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drugo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a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njegov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sastav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čine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članovi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posmatrači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Članovi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imaju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pravo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glasa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gram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proofErr w:type="gram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odluke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se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donose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konsenzusom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Od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izabranih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predstavnika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organizacija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civilnog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društva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očekuje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se da 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radu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Odbora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budu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objektivni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nepristrasni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 </w:t>
      </w:r>
      <w:proofErr w:type="spellStart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radu</w:t>
      </w:r>
      <w:proofErr w:type="spellEnd"/>
      <w:r w:rsidRPr="007B100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11BD15DF" w14:textId="77777777" w:rsidR="00E55E56" w:rsidRPr="00A61952" w:rsidRDefault="00E55E56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DEA42" w14:textId="77777777" w:rsidR="007B100C" w:rsidRPr="007B100C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0C">
        <w:rPr>
          <w:rFonts w:ascii="Times New Roman" w:hAnsi="Times New Roman" w:cs="Times New Roman"/>
          <w:b/>
          <w:sz w:val="24"/>
          <w:szCs w:val="24"/>
        </w:rPr>
        <w:t>II CILJ, OBLASTI I PRAVO UČEŠĆA NA JAVNOM POZIVU</w:t>
      </w:r>
    </w:p>
    <w:p w14:paraId="10C0B7CD" w14:textId="77777777" w:rsidR="007B100C" w:rsidRPr="007B100C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7F46F" w14:textId="77777777" w:rsidR="007B100C" w:rsidRPr="00A44026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0C">
        <w:rPr>
          <w:rFonts w:ascii="Times New Roman" w:hAnsi="Times New Roman" w:cs="Times New Roman"/>
          <w:b/>
          <w:sz w:val="24"/>
          <w:szCs w:val="24"/>
        </w:rPr>
        <w:t>1.</w:t>
      </w:r>
      <w:r w:rsidRPr="007B10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Cilj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javan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transparentan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izvrši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do 2 (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predloženi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imenovanje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Interreg VI-A IPA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prekogranične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Mađarska-Srbija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2021-2027.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>.</w:t>
      </w:r>
    </w:p>
    <w:p w14:paraId="654932AB" w14:textId="77777777" w:rsidR="007B100C" w:rsidRPr="007B100C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9BCFC" w14:textId="77777777" w:rsidR="007B100C" w:rsidRPr="00A44026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0C">
        <w:rPr>
          <w:rFonts w:ascii="Times New Roman" w:hAnsi="Times New Roman" w:cs="Times New Roman"/>
          <w:b/>
          <w:sz w:val="24"/>
          <w:szCs w:val="24"/>
        </w:rPr>
        <w:t>2.</w:t>
      </w:r>
      <w:r w:rsidRPr="007B10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namenjen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registrovanim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sedištem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teritoriji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Severnobačkog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Severnobanatskog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Južnobačkog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Srednjobanatskog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Južnobanatskog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Sremskog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upravnog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okruga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4402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je oblast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ostvarivanja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sledećim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oblastima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>:</w:t>
      </w:r>
    </w:p>
    <w:p w14:paraId="1043FAD9" w14:textId="77777777" w:rsidR="007B100C" w:rsidRPr="007B100C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B0E82" w14:textId="77777777" w:rsidR="007B100C" w:rsidRPr="007B100C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0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Zaštita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životne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sredine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>,</w:t>
      </w:r>
    </w:p>
    <w:p w14:paraId="2C684321" w14:textId="77777777" w:rsidR="007B100C" w:rsidRPr="007B100C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E421C7" w14:textId="77777777" w:rsidR="007B100C" w:rsidRPr="007B100C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0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Društvena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socijalna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inkluzija</w:t>
      </w:r>
      <w:proofErr w:type="spellEnd"/>
    </w:p>
    <w:p w14:paraId="68F0B27F" w14:textId="77777777" w:rsidR="007B100C" w:rsidRPr="007B100C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B74BD" w14:textId="1AA47AE0" w:rsidR="00A44026" w:rsidRDefault="007B100C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0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Pravo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00C">
        <w:rPr>
          <w:rFonts w:ascii="Times New Roman" w:hAnsi="Times New Roman" w:cs="Times New Roman"/>
          <w:b/>
          <w:sz w:val="24"/>
          <w:szCs w:val="24"/>
        </w:rPr>
        <w:t>učešća</w:t>
      </w:r>
      <w:proofErr w:type="spellEnd"/>
      <w:r w:rsidRPr="007B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ECD">
        <w:rPr>
          <w:rFonts w:ascii="Times New Roman" w:hAnsi="Times New Roman" w:cs="Times New Roman"/>
          <w:sz w:val="24"/>
          <w:szCs w:val="24"/>
        </w:rPr>
        <w:t>deluju</w:t>
      </w:r>
      <w:proofErr w:type="spellEnd"/>
      <w:r w:rsidR="00291EC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91ECD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291ECD">
        <w:rPr>
          <w:rFonts w:ascii="Times New Roman" w:hAnsi="Times New Roman" w:cs="Times New Roman"/>
          <w:sz w:val="24"/>
          <w:szCs w:val="24"/>
        </w:rPr>
        <w:t xml:space="preserve"> za</w:t>
      </w:r>
      <w:r w:rsidR="00291ECD">
        <w:rPr>
          <w:rFonts w:ascii="Times New Roman" w:hAnsi="Times New Roman" w:cs="Times New Roman"/>
          <w:sz w:val="24"/>
          <w:szCs w:val="24"/>
          <w:lang w:val="sr-Latn-RS"/>
        </w:rPr>
        <w:t xml:space="preserve">štite životne sredije i društvene (socijalne) inkluzije i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ECD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29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uslo</w:t>
      </w:r>
      <w:r w:rsidR="009D224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D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244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="009D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244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9D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244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9D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244">
        <w:rPr>
          <w:rFonts w:ascii="Times New Roman" w:hAnsi="Times New Roman" w:cs="Times New Roman"/>
          <w:sz w:val="24"/>
          <w:szCs w:val="24"/>
        </w:rPr>
        <w:t>pozivom</w:t>
      </w:r>
      <w:proofErr w:type="spellEnd"/>
      <w:r w:rsidR="009D2244">
        <w:rPr>
          <w:rFonts w:ascii="Times New Roman" w:hAnsi="Times New Roman" w:cs="Times New Roman"/>
          <w:sz w:val="24"/>
          <w:szCs w:val="24"/>
        </w:rPr>
        <w:t>.</w:t>
      </w:r>
    </w:p>
    <w:p w14:paraId="7C9ECDF4" w14:textId="77777777" w:rsidR="00A44026" w:rsidRDefault="00A44026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3D973" w14:textId="2200739D" w:rsidR="00F87A12" w:rsidRDefault="00F87A12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361">
        <w:rPr>
          <w:rFonts w:ascii="Times New Roman" w:hAnsi="Times New Roman" w:cs="Times New Roman"/>
          <w:b/>
          <w:sz w:val="24"/>
          <w:szCs w:val="24"/>
        </w:rPr>
        <w:t>III</w:t>
      </w:r>
      <w:r w:rsidR="00A44026" w:rsidRPr="00A44026">
        <w:t xml:space="preserve"> </w:t>
      </w:r>
      <w:r w:rsidR="00A44026" w:rsidRPr="00A44026">
        <w:rPr>
          <w:rFonts w:ascii="Times New Roman" w:hAnsi="Times New Roman" w:cs="Times New Roman"/>
          <w:b/>
          <w:sz w:val="24"/>
          <w:szCs w:val="24"/>
        </w:rPr>
        <w:t>KRITERIJUMI</w:t>
      </w:r>
    </w:p>
    <w:p w14:paraId="531606AC" w14:textId="77777777" w:rsidR="00A44026" w:rsidRPr="00FA1361" w:rsidRDefault="00A44026" w:rsidP="007B1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99D6EC" w14:textId="4A971647" w:rsidR="004A2B44" w:rsidRDefault="00A44026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026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4026">
        <w:rPr>
          <w:rFonts w:ascii="Times New Roman" w:hAnsi="Times New Roman" w:cs="Times New Roman"/>
          <w:sz w:val="24"/>
          <w:szCs w:val="24"/>
        </w:rPr>
        <w:t>kandiduju</w:t>
      </w:r>
      <w:proofErr w:type="spellEnd"/>
      <w:r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F4" w:rsidRPr="00A4402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3E71F4"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F4" w:rsidRPr="00A44026">
        <w:rPr>
          <w:rFonts w:ascii="Times New Roman" w:hAnsi="Times New Roman" w:cs="Times New Roman"/>
          <w:sz w:val="24"/>
          <w:szCs w:val="24"/>
        </w:rPr>
        <w:t>ispunjavati</w:t>
      </w:r>
      <w:proofErr w:type="spellEnd"/>
      <w:r w:rsidR="003E71F4"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F4" w:rsidRPr="00A44026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="003E71F4" w:rsidRPr="00A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F4" w:rsidRPr="00A44026">
        <w:rPr>
          <w:rFonts w:ascii="Times New Roman" w:hAnsi="Times New Roman" w:cs="Times New Roman"/>
          <w:sz w:val="24"/>
          <w:szCs w:val="24"/>
        </w:rPr>
        <w:t>kriterijume</w:t>
      </w:r>
      <w:proofErr w:type="spellEnd"/>
      <w:r w:rsidR="003E71F4" w:rsidRPr="00A44026">
        <w:rPr>
          <w:rFonts w:ascii="Times New Roman" w:hAnsi="Times New Roman" w:cs="Times New Roman"/>
          <w:sz w:val="24"/>
          <w:szCs w:val="24"/>
        </w:rPr>
        <w:t>:</w:t>
      </w:r>
    </w:p>
    <w:p w14:paraId="43AC0983" w14:textId="77777777" w:rsidR="00A44026" w:rsidRDefault="00A44026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A9425" w14:textId="3D6125A6" w:rsidR="00A44026" w:rsidRPr="003E71F4" w:rsidRDefault="00A44026" w:rsidP="003E71F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1F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upisane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registar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najmanje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dana pre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sedištem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Severnobačkog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Severnobanatskog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Južnobačkog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Srednjobanatskog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Južnobanatskog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Sremskog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okruga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>;</w:t>
      </w:r>
    </w:p>
    <w:p w14:paraId="2CC24887" w14:textId="77777777" w:rsidR="00A44026" w:rsidRPr="00A44026" w:rsidRDefault="00A44026" w:rsidP="00A4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52AE6" w14:textId="0DD6D3B0" w:rsidR="00A44026" w:rsidRPr="003E71F4" w:rsidRDefault="00A44026" w:rsidP="003E71F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1F4">
        <w:rPr>
          <w:rFonts w:ascii="Times New Roman" w:hAnsi="Times New Roman" w:cs="Times New Roman"/>
          <w:b/>
          <w:sz w:val="24"/>
          <w:szCs w:val="24"/>
        </w:rPr>
        <w:t xml:space="preserve">da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aktom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osnivanju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statutom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imaju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utvrđene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ciljeve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nekoj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tački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(CILJ, OBLASTI I PRAVO UČEŠĆA NA JAVNOM POZIVU);</w:t>
      </w:r>
    </w:p>
    <w:p w14:paraId="282B9AD0" w14:textId="77777777" w:rsidR="00A44026" w:rsidRPr="00A44026" w:rsidRDefault="00A44026" w:rsidP="00A4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28FA3" w14:textId="77777777" w:rsidR="003E71F4" w:rsidRDefault="00A44026" w:rsidP="003E71F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1F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poseduju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projektno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iskustvo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D2244" w:rsidRPr="003E71F4">
        <w:rPr>
          <w:rFonts w:ascii="Times New Roman" w:hAnsi="Times New Roman" w:cs="Times New Roman"/>
          <w:b/>
          <w:sz w:val="24"/>
          <w:szCs w:val="24"/>
          <w:lang w:val="sr-Latn-RS"/>
        </w:rPr>
        <w:t>/ili</w:t>
      </w:r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F1" w:rsidRPr="003E71F4">
        <w:rPr>
          <w:rFonts w:ascii="Times New Roman" w:hAnsi="Times New Roman" w:cs="Times New Roman"/>
          <w:b/>
          <w:sz w:val="24"/>
          <w:szCs w:val="24"/>
        </w:rPr>
        <w:t>publikacije</w:t>
      </w:r>
      <w:proofErr w:type="spellEnd"/>
      <w:r w:rsidR="009D2244" w:rsidRPr="003E71F4">
        <w:rPr>
          <w:rFonts w:ascii="Times New Roman" w:hAnsi="Times New Roman" w:cs="Times New Roman"/>
          <w:sz w:val="24"/>
          <w:szCs w:val="24"/>
        </w:rPr>
        <w:t xml:space="preserve"> </w:t>
      </w:r>
      <w:r w:rsidRPr="003E71F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15306" w:rsidRPr="003E71F4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F15306"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306" w:rsidRPr="003E71F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15306"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306" w:rsidRPr="003E71F4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tački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(CILJ, OBLASTI I PRAVO UČEŠĆA NA JAVNOM POZIVU), u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poslednje</w:t>
      </w:r>
      <w:proofErr w:type="spellEnd"/>
      <w:r w:rsidRPr="003E71F4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3E71F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>;</w:t>
      </w:r>
    </w:p>
    <w:p w14:paraId="6C8CC6BB" w14:textId="77777777" w:rsidR="003E71F4" w:rsidRPr="003E71F4" w:rsidRDefault="003E71F4" w:rsidP="003E71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D789EC" w14:textId="71A5C470" w:rsidR="003E71F4" w:rsidRDefault="003E71F4" w:rsidP="003E71F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71F4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predlažu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poseduju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odlično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znanje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291ECD">
        <w:rPr>
          <w:rFonts w:ascii="Times New Roman" w:hAnsi="Times New Roman" w:cs="Times New Roman"/>
          <w:sz w:val="24"/>
          <w:szCs w:val="24"/>
        </w:rPr>
        <w:t xml:space="preserve"> (C1 </w:t>
      </w:r>
      <w:proofErr w:type="spellStart"/>
      <w:r w:rsidR="00291ECD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="00291ECD">
        <w:rPr>
          <w:rFonts w:ascii="Times New Roman" w:hAnsi="Times New Roman" w:cs="Times New Roman"/>
          <w:sz w:val="24"/>
          <w:szCs w:val="24"/>
        </w:rPr>
        <w:t>)</w:t>
      </w:r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predloženih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očekuje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komuniciraju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čitaju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komentarišu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F4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3E71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1BB00" w14:textId="77777777" w:rsidR="003E71F4" w:rsidRPr="003E71F4" w:rsidRDefault="003E71F4" w:rsidP="003E71F4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6F9A367" w14:textId="77777777" w:rsidR="00922147" w:rsidRDefault="00922147" w:rsidP="00A4402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47">
        <w:rPr>
          <w:rFonts w:ascii="Times New Roman" w:hAnsi="Times New Roman" w:cs="Times New Roman"/>
          <w:i/>
          <w:sz w:val="24"/>
          <w:szCs w:val="24"/>
          <w:lang w:val="sr-Latn-RS"/>
        </w:rPr>
        <w:t>p</w:t>
      </w:r>
      <w:r w:rsidR="003E71F4" w:rsidRPr="00922147">
        <w:rPr>
          <w:rFonts w:ascii="Times New Roman" w:hAnsi="Times New Roman" w:cs="Times New Roman"/>
          <w:i/>
          <w:sz w:val="24"/>
          <w:szCs w:val="24"/>
          <w:lang w:val="sr-Latn-RS"/>
        </w:rPr>
        <w:t>oželjno je</w:t>
      </w:r>
      <w:r w:rsidR="003E71F4" w:rsidRPr="003E71F4">
        <w:rPr>
          <w:rFonts w:ascii="Times New Roman" w:hAnsi="Times New Roman" w:cs="Times New Roman"/>
          <w:sz w:val="24"/>
          <w:szCs w:val="24"/>
          <w:lang w:val="sr-Latn-RS"/>
        </w:rPr>
        <w:t xml:space="preserve"> da organizacije </w:t>
      </w:r>
      <w:proofErr w:type="spellStart"/>
      <w:r w:rsidR="00A44026" w:rsidRPr="003E71F4">
        <w:rPr>
          <w:rFonts w:ascii="Times New Roman" w:hAnsi="Times New Roman" w:cs="Times New Roman"/>
          <w:sz w:val="24"/>
          <w:szCs w:val="24"/>
        </w:rPr>
        <w:t>poseduju</w:t>
      </w:r>
      <w:proofErr w:type="spellEnd"/>
      <w:r w:rsidR="00A44026" w:rsidRPr="003E7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026" w:rsidRPr="003E71F4">
        <w:rPr>
          <w:rFonts w:ascii="Times New Roman" w:hAnsi="Times New Roman" w:cs="Times New Roman"/>
          <w:b/>
          <w:sz w:val="24"/>
          <w:szCs w:val="24"/>
        </w:rPr>
        <w:t>projektno</w:t>
      </w:r>
      <w:proofErr w:type="spellEnd"/>
      <w:r w:rsidR="00A44026"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026" w:rsidRPr="003E71F4">
        <w:rPr>
          <w:rFonts w:ascii="Times New Roman" w:hAnsi="Times New Roman" w:cs="Times New Roman"/>
          <w:b/>
          <w:sz w:val="24"/>
          <w:szCs w:val="24"/>
        </w:rPr>
        <w:t>iskustvo</w:t>
      </w:r>
      <w:proofErr w:type="spellEnd"/>
      <w:r w:rsidR="00A44026" w:rsidRPr="003E71F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A44026" w:rsidRPr="003E71F4">
        <w:rPr>
          <w:rFonts w:ascii="Times New Roman" w:hAnsi="Times New Roman" w:cs="Times New Roman"/>
          <w:b/>
          <w:sz w:val="24"/>
          <w:szCs w:val="24"/>
        </w:rPr>
        <w:t>okviru</w:t>
      </w:r>
      <w:proofErr w:type="spellEnd"/>
      <w:r w:rsidR="00A44026" w:rsidRPr="003E71F4">
        <w:rPr>
          <w:rFonts w:ascii="Times New Roman" w:hAnsi="Times New Roman" w:cs="Times New Roman"/>
          <w:b/>
          <w:sz w:val="24"/>
          <w:szCs w:val="24"/>
        </w:rPr>
        <w:t xml:space="preserve"> Interreg IPA </w:t>
      </w:r>
      <w:proofErr w:type="spellStart"/>
      <w:r w:rsidR="00A44026" w:rsidRPr="003E71F4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  <w:r w:rsidR="00A44026"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026" w:rsidRPr="003E71F4">
        <w:rPr>
          <w:rFonts w:ascii="Times New Roman" w:hAnsi="Times New Roman" w:cs="Times New Roman"/>
          <w:b/>
          <w:sz w:val="24"/>
          <w:szCs w:val="24"/>
        </w:rPr>
        <w:t>prekogranične</w:t>
      </w:r>
      <w:proofErr w:type="spellEnd"/>
      <w:r w:rsidR="00A44026" w:rsidRPr="003E7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026" w:rsidRPr="003E71F4">
        <w:rPr>
          <w:rFonts w:ascii="Times New Roman" w:hAnsi="Times New Roman" w:cs="Times New Roman"/>
          <w:b/>
          <w:sz w:val="24"/>
          <w:szCs w:val="24"/>
        </w:rPr>
        <w:t>saradnje</w:t>
      </w:r>
      <w:proofErr w:type="spellEnd"/>
      <w:r w:rsidR="00A44026" w:rsidRPr="003E71F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44026" w:rsidRPr="003E71F4">
        <w:rPr>
          <w:rFonts w:ascii="Times New Roman" w:hAnsi="Times New Roman" w:cs="Times New Roman"/>
          <w:b/>
          <w:sz w:val="24"/>
          <w:szCs w:val="24"/>
        </w:rPr>
        <w:t>Mađarska-Srbija</w:t>
      </w:r>
      <w:proofErr w:type="spellEnd"/>
      <w:r w:rsidR="00A44026" w:rsidRPr="003E71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170A68" w14:textId="77777777" w:rsidR="00922147" w:rsidRPr="00922147" w:rsidRDefault="00922147" w:rsidP="0092214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E633F9" w14:textId="42B74810" w:rsidR="00922147" w:rsidRPr="00922147" w:rsidRDefault="00922147" w:rsidP="0092214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147">
        <w:rPr>
          <w:rFonts w:ascii="Times New Roman" w:hAnsi="Times New Roman" w:cs="Times New Roman"/>
          <w:i/>
          <w:sz w:val="24"/>
          <w:szCs w:val="24"/>
        </w:rPr>
        <w:t>poželjno</w:t>
      </w:r>
      <w:proofErr w:type="spellEnd"/>
      <w:r w:rsidRPr="00922147">
        <w:rPr>
          <w:rFonts w:ascii="Times New Roman" w:hAnsi="Times New Roman" w:cs="Times New Roman"/>
          <w:i/>
          <w:sz w:val="24"/>
          <w:szCs w:val="24"/>
        </w:rPr>
        <w:t xml:space="preserve"> je</w:t>
      </w:r>
      <w:r w:rsidRPr="0092214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poseduju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iskustvo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komunikaciji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saradnji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organizacijama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civilnog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društva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odnosno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članice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mreže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asocijacije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organizacija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civilnog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društva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>;</w:t>
      </w:r>
    </w:p>
    <w:p w14:paraId="1A5AEA20" w14:textId="77777777" w:rsidR="00922147" w:rsidRPr="00922147" w:rsidRDefault="00922147" w:rsidP="0092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A99B0" w14:textId="77777777" w:rsidR="00922147" w:rsidRDefault="00922147" w:rsidP="0092214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47">
        <w:rPr>
          <w:rFonts w:ascii="Times New Roman" w:hAnsi="Times New Roman" w:cs="Times New Roman"/>
          <w:i/>
          <w:sz w:val="24"/>
          <w:szCs w:val="24"/>
          <w:lang w:val="sr-Latn-RS"/>
        </w:rPr>
        <w:t>poželjno je</w:t>
      </w:r>
      <w:r w:rsidRPr="0092214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poseduju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iskustvo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radnih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drugih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radnih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savetodavnih</w:t>
      </w:r>
      <w:proofErr w:type="spellEnd"/>
      <w:r w:rsidRPr="00922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b/>
          <w:sz w:val="24"/>
          <w:szCs w:val="24"/>
        </w:rPr>
        <w:t>tela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formiraju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pokrajinske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poslednje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2214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922147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37C7AD87" w14:textId="77777777" w:rsidR="00922147" w:rsidRPr="00922147" w:rsidRDefault="00922147" w:rsidP="00922147">
      <w:pPr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11897BEA" w14:textId="77777777" w:rsidR="00D81182" w:rsidRPr="00D81182" w:rsidRDefault="00D81182" w:rsidP="00976C7E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</w:pPr>
    </w:p>
    <w:p w14:paraId="2A83FE5C" w14:textId="1362FC5B" w:rsidR="00F87A12" w:rsidRDefault="00F87A12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IV </w:t>
      </w:r>
      <w:r w:rsidR="007069CC" w:rsidRPr="007069C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DOKUMENTACIJA KOJA SE DOSTAVLJA</w:t>
      </w:r>
    </w:p>
    <w:p w14:paraId="1A988673" w14:textId="77777777" w:rsidR="00CE6F9F" w:rsidRPr="00A61952" w:rsidRDefault="00CE6F9F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</w:p>
    <w:p w14:paraId="4109B99E" w14:textId="55C162E5" w:rsidR="007069CC" w:rsidRPr="007069CC" w:rsidRDefault="007069CC" w:rsidP="007069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7069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Organizacije civilnog društva </w:t>
      </w:r>
      <w:r w:rsidR="00922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dužne su</w:t>
      </w:r>
      <w:r w:rsidR="00922147" w:rsidRPr="007069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</w:t>
      </w:r>
      <w:r w:rsidRPr="007069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da dostave sledeće dokaze:</w:t>
      </w:r>
    </w:p>
    <w:p w14:paraId="2D22B858" w14:textId="77777777" w:rsidR="007069CC" w:rsidRPr="007069CC" w:rsidRDefault="007069CC" w:rsidP="007069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</w:p>
    <w:p w14:paraId="2806C88F" w14:textId="6A371126" w:rsidR="007069CC" w:rsidRPr="007069CC" w:rsidRDefault="007069CC" w:rsidP="007069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7069C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popunjen Prijavni formular</w:t>
      </w:r>
      <w:r w:rsidRPr="007069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(</w:t>
      </w:r>
      <w:r w:rsidRPr="007069C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Aneks 1 – Prijavni formular</w:t>
      </w:r>
      <w:r w:rsidRPr="007069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) </w:t>
      </w:r>
    </w:p>
    <w:p w14:paraId="2748DF75" w14:textId="77777777" w:rsidR="007069CC" w:rsidRPr="007069CC" w:rsidRDefault="007069CC" w:rsidP="007069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</w:p>
    <w:p w14:paraId="31B14640" w14:textId="71A96137" w:rsidR="007069CC" w:rsidRDefault="007069CC" w:rsidP="007069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7069C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listu projekata</w:t>
      </w:r>
      <w:r w:rsidRPr="007069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koje je organizacija realizovala, odnosno listu publikacija koje je objavila u oblastima navedenim u tački II Javnog poziva (CILJ, OBLASTI I PRAVO UČEŠĆA NA JAVNOM POZIVU), u poslednje 3 (tri) godine (Aneks 2 – Obrazac o realizovanim projektima; Aneks 3 – Obraz</w:t>
      </w:r>
      <w:r w:rsidR="00922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ac o objavljenim publikacijama);</w:t>
      </w:r>
    </w:p>
    <w:p w14:paraId="4A51CBDF" w14:textId="77777777" w:rsidR="00F15306" w:rsidRDefault="00F15306" w:rsidP="00F153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</w:p>
    <w:p w14:paraId="62716E57" w14:textId="5E275AA3" w:rsidR="007069CC" w:rsidRPr="00F15306" w:rsidRDefault="00922147" w:rsidP="00F1530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922147">
        <w:rPr>
          <w:rFonts w:ascii="Times New Roman" w:hAnsi="Times New Roman" w:cs="Times New Roman"/>
          <w:i/>
          <w:sz w:val="24"/>
          <w:szCs w:val="24"/>
          <w:lang w:val="sr-Latn-RS"/>
        </w:rPr>
        <w:t>poželjno je</w:t>
      </w:r>
      <w:r w:rsidRPr="0092214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83603">
        <w:rPr>
          <w:rFonts w:ascii="Times New Roman" w:hAnsi="Times New Roman" w:cs="Times New Roman"/>
          <w:sz w:val="24"/>
          <w:szCs w:val="24"/>
          <w:lang w:val="sr-Latn-RS"/>
        </w:rPr>
        <w:t xml:space="preserve">dostaviti </w:t>
      </w:r>
      <w:r w:rsidR="007069CC" w:rsidRPr="00F153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dokaz o članstvu u mreži ili drugoj asocijaciji organizacija civilnog društva</w:t>
      </w:r>
      <w:r w:rsidR="007069CC" w:rsidRPr="00F153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(navesti refenrencu koja dokumentuje članstvo, poželjno je dostaviti ugovor, memorandum o saradnji, potvrda mreže ili druge asocijalcije);</w:t>
      </w:r>
    </w:p>
    <w:p w14:paraId="69D2368B" w14:textId="77777777" w:rsidR="007069CC" w:rsidRPr="007069CC" w:rsidRDefault="007069CC" w:rsidP="007069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</w:p>
    <w:p w14:paraId="606F3B04" w14:textId="26CD05CB" w:rsidR="008127A9" w:rsidRPr="00191EB2" w:rsidRDefault="00583603" w:rsidP="007069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922147">
        <w:rPr>
          <w:rFonts w:ascii="Times New Roman" w:hAnsi="Times New Roman" w:cs="Times New Roman"/>
          <w:i/>
          <w:sz w:val="24"/>
          <w:szCs w:val="24"/>
          <w:lang w:val="sr-Latn-RS"/>
        </w:rPr>
        <w:t>poželjno je</w:t>
      </w:r>
      <w:r w:rsidRPr="0092214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dostaviti </w:t>
      </w:r>
      <w:r w:rsidR="00F153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dokaz</w:t>
      </w:r>
      <w:r w:rsidR="007069CC" w:rsidRPr="007069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</w:t>
      </w:r>
      <w:r w:rsidR="007069CC" w:rsidRPr="007069C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o iskustvu u radu radnih grupa i drugih radnih i savetodavnih tela</w:t>
      </w:r>
      <w:r w:rsidR="007069CC" w:rsidRPr="007069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koje formiraju organi javne uprave, </w:t>
      </w:r>
      <w:r w:rsidR="007069CC" w:rsidRPr="007069C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u poslednje 3 (tri) godine</w:t>
      </w:r>
      <w:r w:rsidR="007069CC" w:rsidRPr="007069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(navesti spisak radnih tela i nazive organa koji su ih osnovali i godinu osnivanja, poželjno je dostaviti kopiju rešenja/odluka o imenovanju).</w:t>
      </w:r>
      <w:r w:rsidR="007069CC">
        <w:rPr>
          <w:rStyle w:val="FootnoteReference"/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footnoteReference w:id="2"/>
      </w:r>
    </w:p>
    <w:p w14:paraId="4E7FB2F7" w14:textId="77777777" w:rsidR="00CE6F9F" w:rsidRPr="008127A9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</w:p>
    <w:p w14:paraId="278B3148" w14:textId="5BEE5AD2" w:rsidR="00F87A12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V </w:t>
      </w:r>
      <w:r w:rsidR="007069CC" w:rsidRPr="007069C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ROK I NAČIN PODNOŠENJA PRIJAVE</w:t>
      </w:r>
    </w:p>
    <w:p w14:paraId="1A3C17E5" w14:textId="77777777" w:rsidR="00CE6F9F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</w:p>
    <w:p w14:paraId="51405895" w14:textId="256F4A02" w:rsidR="00E511F4" w:rsidRPr="00E511F4" w:rsidRDefault="00E511F4" w:rsidP="00E51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  <w:r w:rsidRPr="00E511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Rok z</w:t>
      </w:r>
      <w:r w:rsidR="0058360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a podnošenje prijava traje od 13. do 28</w:t>
      </w:r>
      <w:r w:rsidRPr="00E511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. oktobra 2022. godine. </w:t>
      </w:r>
    </w:p>
    <w:p w14:paraId="2C932A77" w14:textId="77777777" w:rsidR="00E511F4" w:rsidRPr="00E511F4" w:rsidRDefault="00E511F4" w:rsidP="00E51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</w:p>
    <w:p w14:paraId="28A59680" w14:textId="23E72616" w:rsidR="00CE6F9F" w:rsidRDefault="00E511F4" w:rsidP="00E511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E511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Zainteresovane organizacije civilnog društva dužne su da svoje prijave zajedno sa pripadajućom dokumentacijom iz tačke IV Javnog poziva (DOKUMENTACIJA KOJA SE DOSTAVLJA) u naznačenom roku dostave</w:t>
      </w:r>
      <w:r w:rsidRPr="00E511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</w:t>
      </w:r>
      <w:r w:rsidRPr="00E511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isključivo</w:t>
      </w:r>
      <w:r w:rsidRPr="00E511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na imejl a</w:t>
      </w:r>
      <w:r w:rsidR="00A4490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dresu </w:t>
      </w:r>
      <w:hyperlink r:id="rId9" w:history="1">
        <w:r w:rsidR="00A4490C" w:rsidRPr="00351648">
          <w:rPr>
            <w:rStyle w:val="Hyperlink"/>
            <w:rFonts w:ascii="Times New Roman" w:eastAsia="Times New Roman" w:hAnsi="Times New Roman" w:cs="Times New Roman"/>
            <w:b/>
            <w:noProof/>
            <w:sz w:val="24"/>
            <w:szCs w:val="24"/>
            <w:lang w:bidi="en-US"/>
          </w:rPr>
          <w:t>sek.scd@minljmpdd.gov.rs</w:t>
        </w:r>
      </w:hyperlink>
      <w:r w:rsidR="00A4490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</w:t>
      </w:r>
      <w:r w:rsidR="005836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s</w:t>
      </w:r>
      <w:r w:rsidR="00583603" w:rsidRPr="005836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a napomenom</w:t>
      </w:r>
      <w:r w:rsidR="001052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: </w:t>
      </w:r>
      <w:r w:rsidR="001052D7" w:rsidRPr="001052D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„</w:t>
      </w:r>
      <w:r w:rsidRPr="001052D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Kandidatura za članstvo u Odboru za praćenje Interreg VI-A IPA Programa prekogranične saradnje Mađ</w:t>
      </w:r>
      <w:r w:rsidR="00A4490C" w:rsidRPr="001052D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arska-Srbija 2021-2027. godine“</w:t>
      </w:r>
      <w:r w:rsidR="001052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.</w:t>
      </w:r>
    </w:p>
    <w:p w14:paraId="0F9FA123" w14:textId="77777777" w:rsidR="00E511F4" w:rsidRPr="00E511F4" w:rsidRDefault="00E511F4" w:rsidP="00E511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</w:p>
    <w:p w14:paraId="479FAC74" w14:textId="5E921F20" w:rsidR="00CE6F9F" w:rsidRDefault="00F87A12" w:rsidP="00E511F4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VI </w:t>
      </w:r>
      <w:r w:rsidR="00E511F4" w:rsidRPr="00E511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POSTUPAK IZBORA</w:t>
      </w:r>
    </w:p>
    <w:p w14:paraId="26C0FF2B" w14:textId="77777777" w:rsidR="00E511F4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</w:p>
    <w:p w14:paraId="64660509" w14:textId="77777777" w:rsidR="00E511F4" w:rsidRPr="00E511F4" w:rsidRDefault="00E511F4" w:rsidP="00E511F4">
      <w:pPr>
        <w:spacing w:after="2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E511F4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Za potrebe pripreme i sprovođenja postupka izbora, kao i samog Javnog poziva, obrazovana je </w:t>
      </w:r>
      <w:r w:rsidRPr="003F271D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Komisija za izbor organizacija civilnog društva za članstvo Odboru za praćenje Interreg IPA VI-A Programa prekogranične saradnje Mađarska-Srbija 2021-2027</w:t>
      </w:r>
      <w:r w:rsidRPr="00E511F4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. godine, koja je sastavljena od dva predstavnika Ministarstva za evropske integracije i   jednog predstavnika Ministarstva za ljudska i  manjinska prava i društveni dijalog.</w:t>
      </w:r>
    </w:p>
    <w:p w14:paraId="6DFABC4B" w14:textId="77777777" w:rsidR="00E511F4" w:rsidRPr="00E511F4" w:rsidRDefault="00E511F4" w:rsidP="003F271D">
      <w:pPr>
        <w:spacing w:after="2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E511F4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Obrazovana Komisija dužna je da najkasnije </w:t>
      </w:r>
      <w:r w:rsidRPr="003F271D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u roku od 30 dana od dana isteka roka za podnošenje prijava</w:t>
      </w:r>
      <w:r w:rsidRPr="00E511F4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donese </w:t>
      </w:r>
      <w:r w:rsidRPr="003F271D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Predlog organizacija civilnog društva za članstvo u Odboru za praćenje Interreg IPA VI-A Programa prekogranične saradnje Mađarska-Srbija 2021-2027</w:t>
      </w:r>
      <w:r w:rsidRPr="00E511F4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. godine (u daljem tekstu: Predlog). Predlog kao i sam Javni poziv, objaviće se na zvaničnim internet stranicama Ministarstva za ljudska i manjinska prava i društveni dijalog i Ministarstva za evropske integracije i dostaviti podnosiocima prijava na Javni poziv elektronskim putem.</w:t>
      </w:r>
    </w:p>
    <w:p w14:paraId="62F9DB54" w14:textId="77777777" w:rsidR="001052D7" w:rsidRPr="001052D7" w:rsidRDefault="001052D7" w:rsidP="003F271D">
      <w:pPr>
        <w:spacing w:after="2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1052D7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Imenovanje izabranih članova izvršiće ministar za evropske integracije.</w:t>
      </w:r>
    </w:p>
    <w:p w14:paraId="4CABAE08" w14:textId="77777777" w:rsidR="001052D7" w:rsidRDefault="001052D7" w:rsidP="003F271D">
      <w:pPr>
        <w:spacing w:after="24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</w:pPr>
    </w:p>
    <w:p w14:paraId="49D25861" w14:textId="266004FA" w:rsidR="00FC6C23" w:rsidRPr="00BA5D4C" w:rsidRDefault="007F0698" w:rsidP="003F271D">
      <w:pPr>
        <w:spacing w:after="240"/>
        <w:jc w:val="both"/>
        <w:rPr>
          <w:rFonts w:ascii="Times New Roman" w:eastAsia="Calibri" w:hAnsi="Times New Roman" w:cs="Times New Roman"/>
          <w:noProof/>
          <w:color w:val="C00000"/>
          <w:sz w:val="24"/>
          <w:szCs w:val="24"/>
          <w:lang w:val="ru-RU"/>
        </w:rPr>
      </w:pPr>
      <w:r w:rsidRPr="007F069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Евентуална питања око поступка 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подношења пријава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могу се 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упутити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на е-</w:t>
      </w:r>
      <w:r w:rsidRPr="007F0698">
        <w:rPr>
          <w:rFonts w:ascii="Times New Roman" w:eastAsia="Calibri" w:hAnsi="Times New Roman" w:cs="Times New Roman"/>
          <w:noProof/>
          <w:sz w:val="24"/>
          <w:szCs w:val="24"/>
        </w:rPr>
        <w:t>mail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адресу: </w:t>
      </w:r>
      <w:hyperlink r:id="rId10" w:history="1"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sek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ru-RU"/>
          </w:rPr>
          <w:t>.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scd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ru-RU"/>
          </w:rPr>
          <w:t>@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minljmpdd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ru-RU"/>
          </w:rPr>
          <w:t>.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gov</w:t>
        </w:r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ru-RU"/>
          </w:rPr>
          <w:t>.</w:t>
        </w:r>
        <w:proofErr w:type="spellStart"/>
        <w:r w:rsidRPr="007F0698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</w:rPr>
          <w:t>rs</w:t>
        </w:r>
        <w:proofErr w:type="spellEnd"/>
      </w:hyperlink>
      <w:r w:rsidRPr="007F069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069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или на број телефона: 011/311-38-95.</w:t>
      </w:r>
    </w:p>
    <w:p w14:paraId="7CC8D60D" w14:textId="77777777" w:rsidR="00501EA2" w:rsidRPr="00A61952" w:rsidRDefault="00501EA2" w:rsidP="00976C7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</w:p>
    <w:p w14:paraId="3FC8ADC7" w14:textId="637EBD5D" w:rsidR="00F87A12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VI</w:t>
      </w:r>
      <w:r w:rsidR="00EC737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I</w:t>
      </w:r>
      <w:r w:rsidRPr="00A619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F271D" w:rsidRPr="003F271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DODATNE INFORMACIJE</w:t>
      </w:r>
    </w:p>
    <w:p w14:paraId="4C42C167" w14:textId="77777777" w:rsidR="00CE6F9F" w:rsidRPr="00A61952" w:rsidRDefault="00CE6F9F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14:paraId="1F4EF06C" w14:textId="4494AA1B" w:rsidR="00A33801" w:rsidRPr="003F271D" w:rsidRDefault="003F271D" w:rsidP="003F271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Članstvo u Odboru za praćenje je </w:t>
      </w:r>
      <w:r w:rsidR="001052D7">
        <w:rPr>
          <w:rFonts w:ascii="Times New Roman" w:eastAsia="Times New Roman" w:hAnsi="Times New Roman" w:cs="Times New Roman"/>
          <w:sz w:val="24"/>
          <w:szCs w:val="24"/>
          <w:lang w:val="sr-Latn-RS" w:bidi="en-US"/>
        </w:rPr>
        <w:t>dobrovoljno</w:t>
      </w: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(nije obezbeđena naknada za rad) a Ministarstvo za evropske integracije </w:t>
      </w:r>
      <w:r w:rsidRPr="003F271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snosi troškove dolaska i odlaska na sastanke Odbora za praćenje </w:t>
      </w: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(ukoliko se sastanak organizuje uživo, pri čemu su predviđeni i drugi formati: onlajn i hibridni).</w:t>
      </w:r>
    </w:p>
    <w:p w14:paraId="07A4B32A" w14:textId="77777777" w:rsidR="003F271D" w:rsidRPr="003F271D" w:rsidRDefault="003F271D" w:rsidP="003F27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6CCE944F" w14:textId="7EFF7237" w:rsidR="003F271D" w:rsidRPr="003F271D" w:rsidRDefault="003F271D" w:rsidP="003F271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3F271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Radni jezik Odbora za praćenje Interreg VI-A IPA Programa prekogranične saradnje Mađarska-Srbija 2021-2027. godine je engleski. </w:t>
      </w:r>
    </w:p>
    <w:p w14:paraId="1EA297B9" w14:textId="77777777" w:rsidR="003F271D" w:rsidRPr="003F271D" w:rsidRDefault="003F271D" w:rsidP="003F271D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03692F02" w14:textId="4C1C914F" w:rsidR="003F271D" w:rsidRPr="003F271D" w:rsidRDefault="003F271D" w:rsidP="003F271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Potrebni obrasci, kao i dodatne informacije za njihovo popunjavanje nalaze se u okviru sledećih dokumenata:</w:t>
      </w:r>
    </w:p>
    <w:p w14:paraId="753D07BD" w14:textId="77777777" w:rsidR="003F271D" w:rsidRPr="003F271D" w:rsidRDefault="003F271D" w:rsidP="003F27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415ECE58" w14:textId="77777777" w:rsidR="003F271D" w:rsidRPr="003F271D" w:rsidRDefault="003F271D" w:rsidP="003F27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1.</w:t>
      </w: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>Aneks 1 – Prijavni formular</w:t>
      </w:r>
    </w:p>
    <w:p w14:paraId="6D1ED7DD" w14:textId="77777777" w:rsidR="003F271D" w:rsidRPr="003F271D" w:rsidRDefault="003F271D" w:rsidP="003F27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534C2794" w14:textId="77777777" w:rsidR="003F271D" w:rsidRPr="003F271D" w:rsidRDefault="003F271D" w:rsidP="003F27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2.</w:t>
      </w: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>Aneks 2 – Obrazac o realizovanim projektima</w:t>
      </w:r>
    </w:p>
    <w:p w14:paraId="2B9740FE" w14:textId="77777777" w:rsidR="003F271D" w:rsidRPr="003F271D" w:rsidRDefault="003F271D" w:rsidP="003F27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4365CA3B" w14:textId="64A51D26" w:rsidR="00E024EB" w:rsidRPr="003F271D" w:rsidRDefault="003F271D" w:rsidP="003F27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bidi="en-US"/>
        </w:rPr>
      </w:pP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3.</w:t>
      </w:r>
      <w:r w:rsidRPr="003F271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>Aneks 3- Obrazac o objavljenim publikacijama</w:t>
      </w:r>
    </w:p>
    <w:sectPr w:rsidR="00E024EB" w:rsidRPr="003F271D" w:rsidSect="00292D2B">
      <w:footerReference w:type="default" r:id="rId11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A762" w14:textId="77777777" w:rsidR="00F53BF2" w:rsidRDefault="00F53BF2" w:rsidP="00753006">
      <w:pPr>
        <w:spacing w:after="0" w:line="240" w:lineRule="auto"/>
      </w:pPr>
      <w:r>
        <w:separator/>
      </w:r>
    </w:p>
  </w:endnote>
  <w:endnote w:type="continuationSeparator" w:id="0">
    <w:p w14:paraId="3B5F296F" w14:textId="77777777" w:rsidR="00F53BF2" w:rsidRDefault="00F53BF2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5584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2CBD7" w14:textId="7B252FD3" w:rsidR="004B78F2" w:rsidRPr="0091053A" w:rsidRDefault="003D5721">
        <w:pPr>
          <w:pStyle w:val="Footer"/>
          <w:jc w:val="right"/>
          <w:rPr>
            <w:rFonts w:ascii="Times New Roman" w:hAnsi="Times New Roman" w:cs="Times New Roman"/>
          </w:rPr>
        </w:pPr>
        <w:r w:rsidRPr="0091053A">
          <w:rPr>
            <w:rFonts w:ascii="Times New Roman" w:hAnsi="Times New Roman" w:cs="Times New Roman"/>
          </w:rPr>
          <w:fldChar w:fldCharType="begin"/>
        </w:r>
        <w:r w:rsidR="004B78F2" w:rsidRPr="0091053A">
          <w:rPr>
            <w:rFonts w:ascii="Times New Roman" w:hAnsi="Times New Roman" w:cs="Times New Roman"/>
          </w:rPr>
          <w:instrText xml:space="preserve"> PAGE   \* MERGEFORMAT </w:instrText>
        </w:r>
        <w:r w:rsidRPr="0091053A">
          <w:rPr>
            <w:rFonts w:ascii="Times New Roman" w:hAnsi="Times New Roman" w:cs="Times New Roman"/>
          </w:rPr>
          <w:fldChar w:fldCharType="separate"/>
        </w:r>
        <w:r w:rsidR="001052D7">
          <w:rPr>
            <w:rFonts w:ascii="Times New Roman" w:hAnsi="Times New Roman" w:cs="Times New Roman"/>
            <w:noProof/>
          </w:rPr>
          <w:t>4</w:t>
        </w:r>
        <w:r w:rsidRPr="0091053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92AB67" w14:textId="77777777" w:rsidR="004B78F2" w:rsidRDefault="004B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A785" w14:textId="77777777" w:rsidR="00F53BF2" w:rsidRDefault="00F53BF2" w:rsidP="00753006">
      <w:pPr>
        <w:spacing w:after="0" w:line="240" w:lineRule="auto"/>
      </w:pPr>
      <w:r>
        <w:separator/>
      </w:r>
    </w:p>
  </w:footnote>
  <w:footnote w:type="continuationSeparator" w:id="0">
    <w:p w14:paraId="79DABC9E" w14:textId="77777777" w:rsidR="00F53BF2" w:rsidRDefault="00F53BF2" w:rsidP="00753006">
      <w:pPr>
        <w:spacing w:after="0" w:line="240" w:lineRule="auto"/>
      </w:pPr>
      <w:r>
        <w:continuationSeparator/>
      </w:r>
    </w:p>
  </w:footnote>
  <w:footnote w:id="1">
    <w:p w14:paraId="29B6D512" w14:textId="77777777" w:rsidR="00922147" w:rsidRPr="00F23284" w:rsidRDefault="00922147" w:rsidP="0092214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A7E97">
        <w:t>Kriterijumi</w:t>
      </w:r>
      <w:proofErr w:type="spellEnd"/>
      <w:r w:rsidRPr="00FA7E97">
        <w:t xml:space="preserve"> 5.,6. </w:t>
      </w:r>
      <w:proofErr w:type="spellStart"/>
      <w:r w:rsidRPr="00FA7E97">
        <w:t>i</w:t>
      </w:r>
      <w:proofErr w:type="spellEnd"/>
      <w:r w:rsidRPr="00FA7E97">
        <w:t xml:space="preserve"> 7. </w:t>
      </w:r>
      <w:proofErr w:type="spellStart"/>
      <w:r w:rsidRPr="00FA7E97">
        <w:t>označeni</w:t>
      </w:r>
      <w:proofErr w:type="spellEnd"/>
      <w:r w:rsidRPr="00FA7E97">
        <w:t xml:space="preserve"> </w:t>
      </w:r>
      <w:proofErr w:type="spellStart"/>
      <w:r w:rsidRPr="00FA7E97">
        <w:t>kao</w:t>
      </w:r>
      <w:proofErr w:type="spellEnd"/>
      <w:r w:rsidRPr="00FA7E97">
        <w:t xml:space="preserve"> </w:t>
      </w:r>
      <w:r w:rsidRPr="00922147">
        <w:rPr>
          <w:i/>
        </w:rPr>
        <w:t>„</w:t>
      </w:r>
      <w:proofErr w:type="spellStart"/>
      <w:proofErr w:type="gramStart"/>
      <w:r w:rsidRPr="00922147">
        <w:rPr>
          <w:i/>
        </w:rPr>
        <w:t>poželjno</w:t>
      </w:r>
      <w:proofErr w:type="spellEnd"/>
      <w:r w:rsidRPr="00922147">
        <w:rPr>
          <w:i/>
        </w:rPr>
        <w:t>“</w:t>
      </w:r>
      <w:r w:rsidRPr="00FA7E97">
        <w:t xml:space="preserve"> </w:t>
      </w:r>
      <w:proofErr w:type="spellStart"/>
      <w:r w:rsidRPr="00FA7E97">
        <w:t>nisu</w:t>
      </w:r>
      <w:proofErr w:type="spellEnd"/>
      <w:proofErr w:type="gramEnd"/>
      <w:r w:rsidRPr="00FA7E97">
        <w:t xml:space="preserve"> </w:t>
      </w:r>
      <w:proofErr w:type="spellStart"/>
      <w:r w:rsidRPr="00FA7E97">
        <w:t>eliminacionog</w:t>
      </w:r>
      <w:proofErr w:type="spellEnd"/>
      <w:r w:rsidRPr="00FA7E97">
        <w:t xml:space="preserve"> </w:t>
      </w:r>
      <w:proofErr w:type="spellStart"/>
      <w:r w:rsidRPr="00FA7E97">
        <w:t>karaktera</w:t>
      </w:r>
      <w:proofErr w:type="spellEnd"/>
      <w:r w:rsidRPr="00FA7E97">
        <w:t xml:space="preserve">, </w:t>
      </w:r>
      <w:proofErr w:type="spellStart"/>
      <w:r w:rsidRPr="00FA7E97">
        <w:t>već</w:t>
      </w:r>
      <w:proofErr w:type="spellEnd"/>
      <w:r w:rsidRPr="00FA7E97">
        <w:t xml:space="preserve"> </w:t>
      </w:r>
      <w:proofErr w:type="spellStart"/>
      <w:r w:rsidRPr="00FA7E97">
        <w:t>će</w:t>
      </w:r>
      <w:proofErr w:type="spellEnd"/>
      <w:r w:rsidRPr="00FA7E97">
        <w:t xml:space="preserve"> se </w:t>
      </w:r>
      <w:proofErr w:type="spellStart"/>
      <w:r w:rsidRPr="00FA7E97">
        <w:t>dodatno</w:t>
      </w:r>
      <w:proofErr w:type="spellEnd"/>
      <w:r w:rsidRPr="00FA7E97">
        <w:t xml:space="preserve"> </w:t>
      </w:r>
      <w:proofErr w:type="spellStart"/>
      <w:r w:rsidRPr="00FA7E97">
        <w:t>vrednovati</w:t>
      </w:r>
      <w:proofErr w:type="spellEnd"/>
      <w:r w:rsidRPr="00FA7E97">
        <w:t xml:space="preserve"> u </w:t>
      </w:r>
      <w:proofErr w:type="spellStart"/>
      <w:r w:rsidRPr="00FA7E97">
        <w:t>procesu</w:t>
      </w:r>
      <w:proofErr w:type="spellEnd"/>
      <w:r w:rsidRPr="00FA7E97">
        <w:t xml:space="preserve"> </w:t>
      </w:r>
      <w:proofErr w:type="spellStart"/>
      <w:r w:rsidRPr="00FA7E97">
        <w:t>selekcije</w:t>
      </w:r>
      <w:proofErr w:type="spellEnd"/>
      <w:r w:rsidRPr="00FA7E97">
        <w:t>.</w:t>
      </w:r>
    </w:p>
  </w:footnote>
  <w:footnote w:id="2">
    <w:p w14:paraId="47EBE2DE" w14:textId="3E863BBB" w:rsidR="007069CC" w:rsidRPr="007069CC" w:rsidRDefault="007069C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069CC">
        <w:t>Ispunjenost</w:t>
      </w:r>
      <w:proofErr w:type="spellEnd"/>
      <w:r w:rsidRPr="007069CC">
        <w:t xml:space="preserve"> </w:t>
      </w:r>
      <w:proofErr w:type="spellStart"/>
      <w:r w:rsidRPr="007069CC">
        <w:t>kriterijuma</w:t>
      </w:r>
      <w:proofErr w:type="spellEnd"/>
      <w:r w:rsidRPr="007069CC">
        <w:t xml:space="preserve"> 1. </w:t>
      </w:r>
      <w:proofErr w:type="spellStart"/>
      <w:r w:rsidRPr="007069CC">
        <w:t>i</w:t>
      </w:r>
      <w:proofErr w:type="spellEnd"/>
      <w:r w:rsidRPr="007069CC">
        <w:t xml:space="preserve"> 2. </w:t>
      </w:r>
      <w:proofErr w:type="spellStart"/>
      <w:r w:rsidRPr="007069CC">
        <w:t>definisanih</w:t>
      </w:r>
      <w:proofErr w:type="spellEnd"/>
      <w:r w:rsidRPr="007069CC">
        <w:t xml:space="preserve"> </w:t>
      </w:r>
      <w:proofErr w:type="spellStart"/>
      <w:r w:rsidRPr="007069CC">
        <w:t>tačkom</w:t>
      </w:r>
      <w:proofErr w:type="spellEnd"/>
      <w:r w:rsidRPr="007069CC">
        <w:t xml:space="preserve"> III </w:t>
      </w:r>
      <w:proofErr w:type="spellStart"/>
      <w:r w:rsidRPr="007069CC">
        <w:t>Javnog</w:t>
      </w:r>
      <w:proofErr w:type="spellEnd"/>
      <w:r w:rsidRPr="007069CC">
        <w:t xml:space="preserve"> </w:t>
      </w:r>
      <w:proofErr w:type="spellStart"/>
      <w:r w:rsidRPr="007069CC">
        <w:t>poziva</w:t>
      </w:r>
      <w:proofErr w:type="spellEnd"/>
      <w:r w:rsidRPr="007069CC">
        <w:t xml:space="preserve"> (KRITERIJUMI) </w:t>
      </w:r>
      <w:proofErr w:type="spellStart"/>
      <w:r w:rsidRPr="007069CC">
        <w:t>proveriće</w:t>
      </w:r>
      <w:proofErr w:type="spellEnd"/>
      <w:r w:rsidRPr="007069CC">
        <w:t xml:space="preserve"> </w:t>
      </w:r>
      <w:proofErr w:type="spellStart"/>
      <w:r w:rsidRPr="007069CC">
        <w:t>Komisija</w:t>
      </w:r>
      <w:proofErr w:type="spellEnd"/>
      <w:r w:rsidRPr="007069CC">
        <w:t xml:space="preserve"> po </w:t>
      </w:r>
      <w:proofErr w:type="spellStart"/>
      <w:r w:rsidRPr="007069CC">
        <w:t>službenoj</w:t>
      </w:r>
      <w:proofErr w:type="spellEnd"/>
      <w:r w:rsidRPr="007069CC">
        <w:t xml:space="preserve"> </w:t>
      </w:r>
      <w:proofErr w:type="spellStart"/>
      <w:r w:rsidRPr="007069CC">
        <w:t>dužnosti</w:t>
      </w:r>
      <w:proofErr w:type="spellEnd"/>
      <w:r w:rsidRPr="007069CC">
        <w:t xml:space="preserve"> </w:t>
      </w:r>
      <w:proofErr w:type="spellStart"/>
      <w:r w:rsidRPr="007069CC">
        <w:t>uvidom</w:t>
      </w:r>
      <w:proofErr w:type="spellEnd"/>
      <w:r w:rsidRPr="007069CC">
        <w:t xml:space="preserve"> u </w:t>
      </w:r>
      <w:proofErr w:type="spellStart"/>
      <w:r w:rsidRPr="007069CC">
        <w:t>registre</w:t>
      </w:r>
      <w:proofErr w:type="spellEnd"/>
      <w:r w:rsidRPr="007069CC">
        <w:t xml:space="preserve"> </w:t>
      </w:r>
      <w:proofErr w:type="spellStart"/>
      <w:r w:rsidRPr="007069CC">
        <w:t>koje</w:t>
      </w:r>
      <w:proofErr w:type="spellEnd"/>
      <w:r w:rsidRPr="007069CC">
        <w:t xml:space="preserve"> </w:t>
      </w:r>
      <w:proofErr w:type="spellStart"/>
      <w:r w:rsidRPr="007069CC">
        <w:t>vodi</w:t>
      </w:r>
      <w:proofErr w:type="spellEnd"/>
      <w:r w:rsidRPr="007069CC">
        <w:t xml:space="preserve"> </w:t>
      </w:r>
      <w:proofErr w:type="spellStart"/>
      <w:r w:rsidRPr="007069CC">
        <w:t>Agencija</w:t>
      </w:r>
      <w:proofErr w:type="spellEnd"/>
      <w:r w:rsidRPr="007069CC">
        <w:t xml:space="preserve"> za </w:t>
      </w:r>
      <w:proofErr w:type="spellStart"/>
      <w:r w:rsidRPr="007069CC">
        <w:t>privredne</w:t>
      </w:r>
      <w:proofErr w:type="spellEnd"/>
      <w:r w:rsidRPr="007069CC">
        <w:t xml:space="preserve"> </w:t>
      </w:r>
      <w:proofErr w:type="spellStart"/>
      <w:r w:rsidRPr="007069CC">
        <w:t>registre</w:t>
      </w:r>
      <w:proofErr w:type="spellEnd"/>
      <w:r w:rsidRPr="007069C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37"/>
    <w:multiLevelType w:val="hybridMultilevel"/>
    <w:tmpl w:val="863AE8E6"/>
    <w:lvl w:ilvl="0" w:tplc="799CCF84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6301D7C"/>
    <w:multiLevelType w:val="hybridMultilevel"/>
    <w:tmpl w:val="8E40D6BA"/>
    <w:lvl w:ilvl="0" w:tplc="2160A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380"/>
    <w:multiLevelType w:val="hybridMultilevel"/>
    <w:tmpl w:val="9A68FA8E"/>
    <w:lvl w:ilvl="0" w:tplc="2160A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E7576"/>
    <w:multiLevelType w:val="hybridMultilevel"/>
    <w:tmpl w:val="43E62026"/>
    <w:lvl w:ilvl="0" w:tplc="9C001C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1EE5"/>
    <w:multiLevelType w:val="hybridMultilevel"/>
    <w:tmpl w:val="B48E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DBC"/>
    <w:multiLevelType w:val="hybridMultilevel"/>
    <w:tmpl w:val="B3E2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97B"/>
    <w:multiLevelType w:val="hybridMultilevel"/>
    <w:tmpl w:val="A29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E40A8"/>
    <w:multiLevelType w:val="hybridMultilevel"/>
    <w:tmpl w:val="AD5E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6A16"/>
    <w:multiLevelType w:val="hybridMultilevel"/>
    <w:tmpl w:val="146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E46E0"/>
    <w:multiLevelType w:val="hybridMultilevel"/>
    <w:tmpl w:val="9C3E6D04"/>
    <w:lvl w:ilvl="0" w:tplc="009831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5B2E"/>
    <w:multiLevelType w:val="hybridMultilevel"/>
    <w:tmpl w:val="5BF2E660"/>
    <w:lvl w:ilvl="0" w:tplc="0C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79F4"/>
    <w:multiLevelType w:val="hybridMultilevel"/>
    <w:tmpl w:val="B3CA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A0884"/>
    <w:multiLevelType w:val="hybridMultilevel"/>
    <w:tmpl w:val="27DC6A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D0019"/>
    <w:multiLevelType w:val="hybridMultilevel"/>
    <w:tmpl w:val="07DA8F0A"/>
    <w:lvl w:ilvl="0" w:tplc="0568D8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D172A"/>
    <w:multiLevelType w:val="hybridMultilevel"/>
    <w:tmpl w:val="49E6758E"/>
    <w:lvl w:ilvl="0" w:tplc="ABB27C0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1B0F83"/>
    <w:multiLevelType w:val="hybridMultilevel"/>
    <w:tmpl w:val="A29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05455"/>
    <w:multiLevelType w:val="hybridMultilevel"/>
    <w:tmpl w:val="1A24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27DFC"/>
    <w:multiLevelType w:val="hybridMultilevel"/>
    <w:tmpl w:val="2F52CD6C"/>
    <w:lvl w:ilvl="0" w:tplc="28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8625153"/>
    <w:multiLevelType w:val="hybridMultilevel"/>
    <w:tmpl w:val="8D3003CE"/>
    <w:lvl w:ilvl="0" w:tplc="9C001C4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234F9E"/>
    <w:multiLevelType w:val="hybridMultilevel"/>
    <w:tmpl w:val="DBCCADF4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3" w15:restartNumberingAfterBreak="0">
    <w:nsid w:val="6F1A79B1"/>
    <w:multiLevelType w:val="hybridMultilevel"/>
    <w:tmpl w:val="CD8285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060328"/>
    <w:multiLevelType w:val="hybridMultilevel"/>
    <w:tmpl w:val="4F00089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7684406">
    <w:abstractNumId w:val="22"/>
  </w:num>
  <w:num w:numId="2" w16cid:durableId="2014843605">
    <w:abstractNumId w:val="24"/>
  </w:num>
  <w:num w:numId="3" w16cid:durableId="634070319">
    <w:abstractNumId w:val="4"/>
  </w:num>
  <w:num w:numId="4" w16cid:durableId="438181049">
    <w:abstractNumId w:val="16"/>
  </w:num>
  <w:num w:numId="5" w16cid:durableId="1975481097">
    <w:abstractNumId w:val="37"/>
  </w:num>
  <w:num w:numId="6" w16cid:durableId="1221671788">
    <w:abstractNumId w:val="14"/>
  </w:num>
  <w:num w:numId="7" w16cid:durableId="1107963052">
    <w:abstractNumId w:val="21"/>
  </w:num>
  <w:num w:numId="8" w16cid:durableId="1600261008">
    <w:abstractNumId w:val="12"/>
  </w:num>
  <w:num w:numId="9" w16cid:durableId="1179202069">
    <w:abstractNumId w:val="19"/>
  </w:num>
  <w:num w:numId="10" w16cid:durableId="729423656">
    <w:abstractNumId w:val="5"/>
  </w:num>
  <w:num w:numId="11" w16cid:durableId="1286350214">
    <w:abstractNumId w:val="35"/>
  </w:num>
  <w:num w:numId="12" w16cid:durableId="2028289168">
    <w:abstractNumId w:val="33"/>
  </w:num>
  <w:num w:numId="13" w16cid:durableId="1785734124">
    <w:abstractNumId w:val="23"/>
  </w:num>
  <w:num w:numId="14" w16cid:durableId="1760132220">
    <w:abstractNumId w:val="17"/>
  </w:num>
  <w:num w:numId="15" w16cid:durableId="298194582">
    <w:abstractNumId w:val="13"/>
  </w:num>
  <w:num w:numId="16" w16cid:durableId="1720473613">
    <w:abstractNumId w:val="30"/>
  </w:num>
  <w:num w:numId="17" w16cid:durableId="974213565">
    <w:abstractNumId w:val="2"/>
  </w:num>
  <w:num w:numId="18" w16cid:durableId="1744403998">
    <w:abstractNumId w:val="25"/>
  </w:num>
  <w:num w:numId="19" w16cid:durableId="983047807">
    <w:abstractNumId w:val="36"/>
  </w:num>
  <w:num w:numId="20" w16cid:durableId="1867324280">
    <w:abstractNumId w:val="27"/>
  </w:num>
  <w:num w:numId="21" w16cid:durableId="817653618">
    <w:abstractNumId w:val="34"/>
  </w:num>
  <w:num w:numId="22" w16cid:durableId="247806895">
    <w:abstractNumId w:val="15"/>
  </w:num>
  <w:num w:numId="23" w16cid:durableId="1144929738">
    <w:abstractNumId w:val="10"/>
  </w:num>
  <w:num w:numId="24" w16cid:durableId="1662730883">
    <w:abstractNumId w:val="11"/>
  </w:num>
  <w:num w:numId="25" w16cid:durableId="435444985">
    <w:abstractNumId w:val="6"/>
  </w:num>
  <w:num w:numId="26" w16cid:durableId="543637071">
    <w:abstractNumId w:val="9"/>
  </w:num>
  <w:num w:numId="27" w16cid:durableId="1716813594">
    <w:abstractNumId w:val="32"/>
  </w:num>
  <w:num w:numId="28" w16cid:durableId="556555054">
    <w:abstractNumId w:val="8"/>
  </w:num>
  <w:num w:numId="29" w16cid:durableId="316232898">
    <w:abstractNumId w:val="29"/>
  </w:num>
  <w:num w:numId="30" w16cid:durableId="957761518">
    <w:abstractNumId w:val="1"/>
  </w:num>
  <w:num w:numId="31" w16cid:durableId="1916087614">
    <w:abstractNumId w:val="0"/>
  </w:num>
  <w:num w:numId="32" w16cid:durableId="2092504905">
    <w:abstractNumId w:val="3"/>
  </w:num>
  <w:num w:numId="33" w16cid:durableId="2096047655">
    <w:abstractNumId w:val="31"/>
  </w:num>
  <w:num w:numId="34" w16cid:durableId="587544077">
    <w:abstractNumId w:val="28"/>
  </w:num>
  <w:num w:numId="35" w16cid:durableId="1682582530">
    <w:abstractNumId w:val="7"/>
  </w:num>
  <w:num w:numId="36" w16cid:durableId="355812904">
    <w:abstractNumId w:val="20"/>
  </w:num>
  <w:num w:numId="37" w16cid:durableId="20209223">
    <w:abstractNumId w:val="18"/>
  </w:num>
  <w:num w:numId="38" w16cid:durableId="13162262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B4"/>
    <w:rsid w:val="00003A51"/>
    <w:rsid w:val="00010DA0"/>
    <w:rsid w:val="0002275D"/>
    <w:rsid w:val="000247CE"/>
    <w:rsid w:val="00026C9D"/>
    <w:rsid w:val="0003205B"/>
    <w:rsid w:val="00034789"/>
    <w:rsid w:val="000369B2"/>
    <w:rsid w:val="0004131D"/>
    <w:rsid w:val="00041C13"/>
    <w:rsid w:val="000540D8"/>
    <w:rsid w:val="00081ABE"/>
    <w:rsid w:val="000C1D83"/>
    <w:rsid w:val="000C49D0"/>
    <w:rsid w:val="000C5109"/>
    <w:rsid w:val="000D1807"/>
    <w:rsid w:val="000D6E88"/>
    <w:rsid w:val="000F6EDB"/>
    <w:rsid w:val="00101C1A"/>
    <w:rsid w:val="001052D7"/>
    <w:rsid w:val="001055BC"/>
    <w:rsid w:val="00115D55"/>
    <w:rsid w:val="00124E96"/>
    <w:rsid w:val="00126399"/>
    <w:rsid w:val="001368E3"/>
    <w:rsid w:val="0016312E"/>
    <w:rsid w:val="00170F42"/>
    <w:rsid w:val="00171929"/>
    <w:rsid w:val="001746B2"/>
    <w:rsid w:val="00176165"/>
    <w:rsid w:val="001807BA"/>
    <w:rsid w:val="00184057"/>
    <w:rsid w:val="00184EF1"/>
    <w:rsid w:val="00187C88"/>
    <w:rsid w:val="00191EB2"/>
    <w:rsid w:val="0019340D"/>
    <w:rsid w:val="0019756E"/>
    <w:rsid w:val="001A079A"/>
    <w:rsid w:val="001A0BD1"/>
    <w:rsid w:val="001A0EBA"/>
    <w:rsid w:val="001A4652"/>
    <w:rsid w:val="001A62C1"/>
    <w:rsid w:val="001B3CFE"/>
    <w:rsid w:val="001B5E95"/>
    <w:rsid w:val="001C5B08"/>
    <w:rsid w:val="001C7844"/>
    <w:rsid w:val="001D6BAA"/>
    <w:rsid w:val="001E1319"/>
    <w:rsid w:val="00224DB5"/>
    <w:rsid w:val="002327C5"/>
    <w:rsid w:val="002444A7"/>
    <w:rsid w:val="002453F5"/>
    <w:rsid w:val="00270352"/>
    <w:rsid w:val="002716E5"/>
    <w:rsid w:val="00276505"/>
    <w:rsid w:val="00282FD4"/>
    <w:rsid w:val="002853DB"/>
    <w:rsid w:val="00291ECD"/>
    <w:rsid w:val="00292C16"/>
    <w:rsid w:val="00292D2B"/>
    <w:rsid w:val="002A2964"/>
    <w:rsid w:val="002B0881"/>
    <w:rsid w:val="002B3D48"/>
    <w:rsid w:val="002B5522"/>
    <w:rsid w:val="002C3B7C"/>
    <w:rsid w:val="002D145B"/>
    <w:rsid w:val="002D3C38"/>
    <w:rsid w:val="002E099A"/>
    <w:rsid w:val="002E22AB"/>
    <w:rsid w:val="002E4948"/>
    <w:rsid w:val="00304861"/>
    <w:rsid w:val="00316FA1"/>
    <w:rsid w:val="00321607"/>
    <w:rsid w:val="00321820"/>
    <w:rsid w:val="00321BFE"/>
    <w:rsid w:val="003220CE"/>
    <w:rsid w:val="003409F2"/>
    <w:rsid w:val="003512BA"/>
    <w:rsid w:val="00356D02"/>
    <w:rsid w:val="003603E3"/>
    <w:rsid w:val="003658A4"/>
    <w:rsid w:val="00393BF0"/>
    <w:rsid w:val="003A2849"/>
    <w:rsid w:val="003B5277"/>
    <w:rsid w:val="003B587D"/>
    <w:rsid w:val="003C1E0A"/>
    <w:rsid w:val="003C676A"/>
    <w:rsid w:val="003D0DEA"/>
    <w:rsid w:val="003D32AC"/>
    <w:rsid w:val="003D5721"/>
    <w:rsid w:val="003E273E"/>
    <w:rsid w:val="003E39FE"/>
    <w:rsid w:val="003E5362"/>
    <w:rsid w:val="003E71F4"/>
    <w:rsid w:val="003F271D"/>
    <w:rsid w:val="003F3AC1"/>
    <w:rsid w:val="003F51F5"/>
    <w:rsid w:val="003F6651"/>
    <w:rsid w:val="004019D6"/>
    <w:rsid w:val="00401BC9"/>
    <w:rsid w:val="0040252E"/>
    <w:rsid w:val="00414E7D"/>
    <w:rsid w:val="00421AFB"/>
    <w:rsid w:val="00422A9C"/>
    <w:rsid w:val="00425228"/>
    <w:rsid w:val="0043220C"/>
    <w:rsid w:val="004371DA"/>
    <w:rsid w:val="00443E2C"/>
    <w:rsid w:val="00450906"/>
    <w:rsid w:val="00460BC4"/>
    <w:rsid w:val="00463C55"/>
    <w:rsid w:val="0047081C"/>
    <w:rsid w:val="00473905"/>
    <w:rsid w:val="00474C21"/>
    <w:rsid w:val="004857B7"/>
    <w:rsid w:val="00491F10"/>
    <w:rsid w:val="004A2B44"/>
    <w:rsid w:val="004B5921"/>
    <w:rsid w:val="004B7347"/>
    <w:rsid w:val="004B78F2"/>
    <w:rsid w:val="004C2BEF"/>
    <w:rsid w:val="004C5F16"/>
    <w:rsid w:val="004D20EB"/>
    <w:rsid w:val="004F1CBF"/>
    <w:rsid w:val="00501EA2"/>
    <w:rsid w:val="00512772"/>
    <w:rsid w:val="00516E0B"/>
    <w:rsid w:val="00532DD6"/>
    <w:rsid w:val="00540268"/>
    <w:rsid w:val="00542509"/>
    <w:rsid w:val="005436B8"/>
    <w:rsid w:val="00543BF5"/>
    <w:rsid w:val="00546611"/>
    <w:rsid w:val="005536CC"/>
    <w:rsid w:val="0056199A"/>
    <w:rsid w:val="00566EC2"/>
    <w:rsid w:val="00574089"/>
    <w:rsid w:val="00574273"/>
    <w:rsid w:val="0057708A"/>
    <w:rsid w:val="005813B7"/>
    <w:rsid w:val="00583603"/>
    <w:rsid w:val="00583888"/>
    <w:rsid w:val="00583B19"/>
    <w:rsid w:val="00597FE1"/>
    <w:rsid w:val="005B2B50"/>
    <w:rsid w:val="005B3D67"/>
    <w:rsid w:val="005C68BF"/>
    <w:rsid w:val="00624787"/>
    <w:rsid w:val="00654685"/>
    <w:rsid w:val="0066750A"/>
    <w:rsid w:val="00674A6D"/>
    <w:rsid w:val="0068085B"/>
    <w:rsid w:val="006A5F6C"/>
    <w:rsid w:val="006B0239"/>
    <w:rsid w:val="006B1D2E"/>
    <w:rsid w:val="006B3E54"/>
    <w:rsid w:val="006C5123"/>
    <w:rsid w:val="006D73FF"/>
    <w:rsid w:val="006F1969"/>
    <w:rsid w:val="006F1B18"/>
    <w:rsid w:val="00705031"/>
    <w:rsid w:val="007069CC"/>
    <w:rsid w:val="00714507"/>
    <w:rsid w:val="0071788A"/>
    <w:rsid w:val="00740B8E"/>
    <w:rsid w:val="00753006"/>
    <w:rsid w:val="007575AF"/>
    <w:rsid w:val="00763122"/>
    <w:rsid w:val="00770065"/>
    <w:rsid w:val="00782A6E"/>
    <w:rsid w:val="00784434"/>
    <w:rsid w:val="007856F4"/>
    <w:rsid w:val="00785BA9"/>
    <w:rsid w:val="007B100C"/>
    <w:rsid w:val="007B1C15"/>
    <w:rsid w:val="007B423B"/>
    <w:rsid w:val="007D48AE"/>
    <w:rsid w:val="007E42FE"/>
    <w:rsid w:val="007F0698"/>
    <w:rsid w:val="00807548"/>
    <w:rsid w:val="008127A9"/>
    <w:rsid w:val="00812F08"/>
    <w:rsid w:val="008311E2"/>
    <w:rsid w:val="008357A2"/>
    <w:rsid w:val="00837322"/>
    <w:rsid w:val="00841F1E"/>
    <w:rsid w:val="0084277C"/>
    <w:rsid w:val="0085352E"/>
    <w:rsid w:val="0085618B"/>
    <w:rsid w:val="00863247"/>
    <w:rsid w:val="00872D5A"/>
    <w:rsid w:val="008739D2"/>
    <w:rsid w:val="00874B74"/>
    <w:rsid w:val="00875FFD"/>
    <w:rsid w:val="00881913"/>
    <w:rsid w:val="00881A23"/>
    <w:rsid w:val="00884228"/>
    <w:rsid w:val="00896D6E"/>
    <w:rsid w:val="0089735C"/>
    <w:rsid w:val="008A79B1"/>
    <w:rsid w:val="008C2091"/>
    <w:rsid w:val="008D121D"/>
    <w:rsid w:val="008E31B9"/>
    <w:rsid w:val="008E339C"/>
    <w:rsid w:val="008E672B"/>
    <w:rsid w:val="008F180E"/>
    <w:rsid w:val="0091053A"/>
    <w:rsid w:val="0091652B"/>
    <w:rsid w:val="009210FF"/>
    <w:rsid w:val="00922147"/>
    <w:rsid w:val="009265FD"/>
    <w:rsid w:val="00932E85"/>
    <w:rsid w:val="00946D89"/>
    <w:rsid w:val="009579BD"/>
    <w:rsid w:val="00976C7E"/>
    <w:rsid w:val="00987C8F"/>
    <w:rsid w:val="009946AD"/>
    <w:rsid w:val="00997948"/>
    <w:rsid w:val="009A1E59"/>
    <w:rsid w:val="009A55C2"/>
    <w:rsid w:val="009D2244"/>
    <w:rsid w:val="009E5B77"/>
    <w:rsid w:val="00A03284"/>
    <w:rsid w:val="00A17A15"/>
    <w:rsid w:val="00A257FB"/>
    <w:rsid w:val="00A273EF"/>
    <w:rsid w:val="00A33801"/>
    <w:rsid w:val="00A43C3A"/>
    <w:rsid w:val="00A44026"/>
    <w:rsid w:val="00A4490C"/>
    <w:rsid w:val="00A4627B"/>
    <w:rsid w:val="00A47150"/>
    <w:rsid w:val="00A61952"/>
    <w:rsid w:val="00A64166"/>
    <w:rsid w:val="00AA6318"/>
    <w:rsid w:val="00AB4D28"/>
    <w:rsid w:val="00AB5346"/>
    <w:rsid w:val="00AC44B2"/>
    <w:rsid w:val="00AD3723"/>
    <w:rsid w:val="00AD5935"/>
    <w:rsid w:val="00AD66B8"/>
    <w:rsid w:val="00AE1465"/>
    <w:rsid w:val="00AE1FCE"/>
    <w:rsid w:val="00B15112"/>
    <w:rsid w:val="00B35D76"/>
    <w:rsid w:val="00B3601F"/>
    <w:rsid w:val="00B40F0A"/>
    <w:rsid w:val="00B4121E"/>
    <w:rsid w:val="00B431AE"/>
    <w:rsid w:val="00B47228"/>
    <w:rsid w:val="00B47484"/>
    <w:rsid w:val="00B53CB7"/>
    <w:rsid w:val="00B560A3"/>
    <w:rsid w:val="00B56771"/>
    <w:rsid w:val="00B61742"/>
    <w:rsid w:val="00B90AA3"/>
    <w:rsid w:val="00BA4157"/>
    <w:rsid w:val="00BA5D4C"/>
    <w:rsid w:val="00BB281E"/>
    <w:rsid w:val="00BB31BC"/>
    <w:rsid w:val="00BC2209"/>
    <w:rsid w:val="00BD5E6F"/>
    <w:rsid w:val="00BE4964"/>
    <w:rsid w:val="00BE7F76"/>
    <w:rsid w:val="00BF104F"/>
    <w:rsid w:val="00BF2F7B"/>
    <w:rsid w:val="00BF3EA7"/>
    <w:rsid w:val="00BF4969"/>
    <w:rsid w:val="00C03CD7"/>
    <w:rsid w:val="00C136C1"/>
    <w:rsid w:val="00C355B5"/>
    <w:rsid w:val="00C95E04"/>
    <w:rsid w:val="00C96BBA"/>
    <w:rsid w:val="00CB2660"/>
    <w:rsid w:val="00CC46F0"/>
    <w:rsid w:val="00CC4CF0"/>
    <w:rsid w:val="00CD1D15"/>
    <w:rsid w:val="00CD48E6"/>
    <w:rsid w:val="00CE6F9F"/>
    <w:rsid w:val="00D4440F"/>
    <w:rsid w:val="00D46A93"/>
    <w:rsid w:val="00D7357D"/>
    <w:rsid w:val="00D742BA"/>
    <w:rsid w:val="00D752E1"/>
    <w:rsid w:val="00D81182"/>
    <w:rsid w:val="00D947CC"/>
    <w:rsid w:val="00DA0494"/>
    <w:rsid w:val="00DA2F3F"/>
    <w:rsid w:val="00DD0DF1"/>
    <w:rsid w:val="00DD68FE"/>
    <w:rsid w:val="00DF23A5"/>
    <w:rsid w:val="00DF3AEB"/>
    <w:rsid w:val="00E024EB"/>
    <w:rsid w:val="00E02E67"/>
    <w:rsid w:val="00E07EFD"/>
    <w:rsid w:val="00E14B44"/>
    <w:rsid w:val="00E21EB3"/>
    <w:rsid w:val="00E30707"/>
    <w:rsid w:val="00E3355C"/>
    <w:rsid w:val="00E44DB6"/>
    <w:rsid w:val="00E469B4"/>
    <w:rsid w:val="00E46D7C"/>
    <w:rsid w:val="00E50BFF"/>
    <w:rsid w:val="00E511F4"/>
    <w:rsid w:val="00E51668"/>
    <w:rsid w:val="00E55E56"/>
    <w:rsid w:val="00E6256D"/>
    <w:rsid w:val="00E7081F"/>
    <w:rsid w:val="00E8024B"/>
    <w:rsid w:val="00E939AA"/>
    <w:rsid w:val="00E95545"/>
    <w:rsid w:val="00EB3ACF"/>
    <w:rsid w:val="00EC1BD0"/>
    <w:rsid w:val="00EC4D62"/>
    <w:rsid w:val="00EC60F1"/>
    <w:rsid w:val="00EC737D"/>
    <w:rsid w:val="00ED4E86"/>
    <w:rsid w:val="00EE2BE8"/>
    <w:rsid w:val="00F139B6"/>
    <w:rsid w:val="00F15306"/>
    <w:rsid w:val="00F16B5A"/>
    <w:rsid w:val="00F23284"/>
    <w:rsid w:val="00F23D2A"/>
    <w:rsid w:val="00F30F21"/>
    <w:rsid w:val="00F32A81"/>
    <w:rsid w:val="00F364EB"/>
    <w:rsid w:val="00F44BBC"/>
    <w:rsid w:val="00F47A3C"/>
    <w:rsid w:val="00F53BF2"/>
    <w:rsid w:val="00F54DB5"/>
    <w:rsid w:val="00F619DB"/>
    <w:rsid w:val="00F660F1"/>
    <w:rsid w:val="00F87A12"/>
    <w:rsid w:val="00F92AC8"/>
    <w:rsid w:val="00F94782"/>
    <w:rsid w:val="00FA1361"/>
    <w:rsid w:val="00FA75DD"/>
    <w:rsid w:val="00FA78AC"/>
    <w:rsid w:val="00FA7E97"/>
    <w:rsid w:val="00FB4C79"/>
    <w:rsid w:val="00FC6253"/>
    <w:rsid w:val="00FC6C23"/>
    <w:rsid w:val="00FD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07D32"/>
  <w15:docId w15:val="{D7544351-E7E4-4F26-916D-D3384844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21"/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basedOn w:val="DefaultParagraphFont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4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742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2BA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.scd@minljmpd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.scd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5FAD-894E-466E-9300-4C557776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Djurovic</dc:creator>
  <cp:lastModifiedBy>Katarina Ginic</cp:lastModifiedBy>
  <cp:revision>2</cp:revision>
  <cp:lastPrinted>2022-10-04T09:38:00Z</cp:lastPrinted>
  <dcterms:created xsi:type="dcterms:W3CDTF">2022-10-13T12:52:00Z</dcterms:created>
  <dcterms:modified xsi:type="dcterms:W3CDTF">2022-10-13T12:52:00Z</dcterms:modified>
</cp:coreProperties>
</file>